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6A827" w14:textId="3C3A7386" w:rsidR="00964AB2" w:rsidRPr="00211589" w:rsidRDefault="00B31463" w:rsidP="00B00A68">
      <w:pPr>
        <w:pStyle w:val="Heading4"/>
      </w:pPr>
      <w:bookmarkStart w:id="0" w:name="_Hlk147405802"/>
      <w:r>
        <w:rPr>
          <w:noProof/>
        </w:rPr>
        <w:drawing>
          <wp:anchor distT="0" distB="0" distL="114300" distR="114300" simplePos="0" relativeHeight="251659264" behindDoc="0" locked="0" layoutInCell="1" allowOverlap="1" wp14:anchorId="34A0BAF0" wp14:editId="284566FD">
            <wp:simplePos x="0" y="0"/>
            <wp:positionH relativeFrom="column">
              <wp:posOffset>2456180</wp:posOffset>
            </wp:positionH>
            <wp:positionV relativeFrom="paragraph">
              <wp:posOffset>594360</wp:posOffset>
            </wp:positionV>
            <wp:extent cx="1762125" cy="293370"/>
            <wp:effectExtent l="0" t="0" r="9525" b="0"/>
            <wp:wrapSquare wrapText="bothSides"/>
            <wp:docPr id="2" name="Picture 1" descr="Health New Zealand, Te Whatu Ora plain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ealth New Zealand, Te Whatu Ora plain black logo"/>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2125" cy="293370"/>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anchorId="3FEF341D" wp14:editId="6E0183DB">
            <wp:simplePos x="0" y="0"/>
            <wp:positionH relativeFrom="column">
              <wp:posOffset>4685030</wp:posOffset>
            </wp:positionH>
            <wp:positionV relativeFrom="paragraph">
              <wp:posOffset>565785</wp:posOffset>
            </wp:positionV>
            <wp:extent cx="1520825" cy="514350"/>
            <wp:effectExtent l="0" t="0" r="3175" b="0"/>
            <wp:wrapSquare wrapText="bothSides"/>
            <wp:docPr id="5" name="Picture 1" descr="Te Kāwanatanga o Aotearoa, New Zealand Government plain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 Kāwanatanga o Aotearoa, New Zealand Government plain black logo"/>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0825" cy="514350"/>
                    </a:xfrm>
                    <a:prstGeom prst="rect">
                      <a:avLst/>
                    </a:prstGeom>
                    <a:noFill/>
                    <a:ln>
                      <a:noFill/>
                    </a:ln>
                  </pic:spPr>
                </pic:pic>
              </a:graphicData>
            </a:graphic>
          </wp:anchor>
        </w:drawing>
      </w:r>
      <w:r w:rsidR="001F1AB6">
        <w:rPr>
          <w:noProof/>
        </w:rPr>
        <w:drawing>
          <wp:inline distT="0" distB="0" distL="0" distR="0" wp14:anchorId="30E1F261" wp14:editId="671C3C24">
            <wp:extent cx="1868170" cy="946150"/>
            <wp:effectExtent l="0" t="0" r="0" b="6350"/>
            <wp:docPr id="205293387" name="Picture 205293387" descr="A circle containing the text 'Time to screen'. To the right of the circle, the text 'National Bowel Screening 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ircle containing the text 'Time to screen'. To the right of the circle, the text 'National Bowel Screening Programme'."/>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8170" cy="946150"/>
                    </a:xfrm>
                    <a:prstGeom prst="rect">
                      <a:avLst/>
                    </a:prstGeom>
                    <a:noFill/>
                    <a:ln>
                      <a:noFill/>
                    </a:ln>
                  </pic:spPr>
                </pic:pic>
              </a:graphicData>
            </a:graphic>
          </wp:inline>
        </w:drawing>
      </w:r>
      <w:r w:rsidR="001F1AB6">
        <w:t xml:space="preserve">  </w:t>
      </w:r>
      <w:bookmarkStart w:id="1" w:name="_Hlk177537970"/>
      <w:bookmarkEnd w:id="1"/>
    </w:p>
    <w:p w14:paraId="016B970E" w14:textId="082D390A" w:rsidR="001C2B15" w:rsidRPr="00B31463" w:rsidRDefault="001F1AB6" w:rsidP="00B31463">
      <w:r>
        <w:t xml:space="preserve"> </w:t>
      </w:r>
    </w:p>
    <w:p w14:paraId="13AA2684" w14:textId="14AD83AD" w:rsidR="00964AB2" w:rsidRPr="00B72E75" w:rsidRDefault="008469EF" w:rsidP="00AE6193">
      <w:pPr>
        <w:pStyle w:val="BookTitle1"/>
        <w:rPr>
          <w:sz w:val="72"/>
          <w:szCs w:val="72"/>
        </w:rPr>
      </w:pPr>
      <w:r>
        <w:rPr>
          <w:sz w:val="72"/>
          <w:szCs w:val="72"/>
        </w:rPr>
        <w:t>Positive</w:t>
      </w:r>
      <w:r w:rsidR="001F1AB6">
        <w:rPr>
          <w:sz w:val="72"/>
          <w:szCs w:val="72"/>
        </w:rPr>
        <w:t xml:space="preserve"> bowel screening</w:t>
      </w:r>
      <w:r>
        <w:rPr>
          <w:sz w:val="72"/>
          <w:szCs w:val="72"/>
        </w:rPr>
        <w:t xml:space="preserve"> test result</w:t>
      </w:r>
    </w:p>
    <w:p w14:paraId="043E6999" w14:textId="77777777" w:rsidR="006D0779" w:rsidRDefault="006D0779" w:rsidP="00EA2D0A">
      <w:pPr>
        <w:spacing w:line="360" w:lineRule="auto"/>
        <w:rPr>
          <w:b/>
          <w:bCs/>
        </w:rPr>
      </w:pPr>
    </w:p>
    <w:p w14:paraId="001417DD" w14:textId="114D2E39" w:rsidR="00456A94" w:rsidRPr="00EA2D0A" w:rsidRDefault="00964AB2" w:rsidP="00EA2D0A">
      <w:pPr>
        <w:spacing w:line="360" w:lineRule="auto"/>
      </w:pPr>
      <w:r>
        <w:t>Adapted in</w:t>
      </w:r>
      <w:r w:rsidRPr="00475E75">
        <w:t xml:space="preserve"> </w:t>
      </w:r>
      <w:r>
        <w:t>202</w:t>
      </w:r>
      <w:r w:rsidR="00340E52">
        <w:t>4</w:t>
      </w:r>
      <w:r w:rsidRPr="00475E75">
        <w:t xml:space="preserve"> by Accessible Formats Service, </w:t>
      </w:r>
      <w:r w:rsidR="00041AC8">
        <w:br/>
      </w:r>
      <w:r>
        <w:rPr>
          <w:szCs w:val="36"/>
        </w:rPr>
        <w:t xml:space="preserve">Blind Low Vision NZ, </w:t>
      </w:r>
      <w:r w:rsidRPr="00475E75">
        <w:t>Aucklan</w:t>
      </w:r>
      <w:r w:rsidR="00AE6193">
        <w:t>d</w:t>
      </w:r>
    </w:p>
    <w:p w14:paraId="15CD99CA" w14:textId="33DA8184" w:rsidR="00EA2D0A" w:rsidRPr="009E2D0B" w:rsidRDefault="00964AB2" w:rsidP="009E2D0B">
      <w:pPr>
        <w:pStyle w:val="imagecaption"/>
        <w:rPr>
          <w:lang w:val="en-NZ"/>
        </w:rPr>
      </w:pPr>
      <w:bookmarkStart w:id="2" w:name="_Hlk133221549"/>
      <w:r>
        <w:rPr>
          <w:b/>
          <w:lang w:val="mi-NZ"/>
        </w:rPr>
        <w:t>TN</w:t>
      </w:r>
      <w:r>
        <w:rPr>
          <w:lang w:val="mi-NZ"/>
        </w:rPr>
        <w:t xml:space="preserve">: </w:t>
      </w:r>
      <w:bookmarkEnd w:id="2"/>
      <w:r w:rsidR="009E2D0B" w:rsidRPr="009E2D0B">
        <w:rPr>
          <w:lang w:val="en-NZ"/>
        </w:rPr>
        <w:t>The logos on the top of the page from left to right are Time to screen | National Bowel Screening Programme, Health New Zealand |</w:t>
      </w:r>
      <w:proofErr w:type="spellStart"/>
      <w:r w:rsidR="009E2D0B" w:rsidRPr="009E2D0B">
        <w:rPr>
          <w:lang w:val="en-NZ"/>
        </w:rPr>
        <w:t>Te</w:t>
      </w:r>
      <w:proofErr w:type="spellEnd"/>
      <w:r w:rsidR="009E2D0B" w:rsidRPr="009E2D0B">
        <w:rPr>
          <w:lang w:val="en-NZ"/>
        </w:rPr>
        <w:t xml:space="preserve"> </w:t>
      </w:r>
      <w:proofErr w:type="spellStart"/>
      <w:r w:rsidR="009E2D0B" w:rsidRPr="009E2D0B">
        <w:rPr>
          <w:lang w:val="en-NZ"/>
        </w:rPr>
        <w:t>Whatu</w:t>
      </w:r>
      <w:proofErr w:type="spellEnd"/>
      <w:r w:rsidR="009E2D0B" w:rsidRPr="009E2D0B">
        <w:rPr>
          <w:lang w:val="en-NZ"/>
        </w:rPr>
        <w:t xml:space="preserve"> Ora, </w:t>
      </w:r>
      <w:proofErr w:type="spellStart"/>
      <w:r w:rsidR="009E2D0B" w:rsidRPr="009E2D0B">
        <w:rPr>
          <w:lang w:val="en-NZ"/>
        </w:rPr>
        <w:t>Te</w:t>
      </w:r>
      <w:proofErr w:type="spellEnd"/>
      <w:r w:rsidR="009E2D0B" w:rsidRPr="009E2D0B">
        <w:rPr>
          <w:lang w:val="en-NZ"/>
        </w:rPr>
        <w:t xml:space="preserve"> Kāwanatanga o Aotearoa | New Zealand Government.</w:t>
      </w:r>
    </w:p>
    <w:p w14:paraId="1CC4AA2D" w14:textId="77777777" w:rsidR="00EA2D0A" w:rsidRPr="00966B89" w:rsidRDefault="00EA2D0A" w:rsidP="00EA2D0A"/>
    <w:p w14:paraId="2EE69A1C" w14:textId="77777777" w:rsidR="00EA2D0A" w:rsidRDefault="00EA2D0A">
      <w:pPr>
        <w:spacing w:after="240"/>
        <w:rPr>
          <w:rFonts w:cs="Arial"/>
          <w:b/>
          <w:bCs/>
          <w:kern w:val="32"/>
          <w:sz w:val="60"/>
          <w:szCs w:val="32"/>
        </w:rPr>
      </w:pPr>
      <w:r>
        <w:br w:type="page"/>
      </w:r>
    </w:p>
    <w:p w14:paraId="4CFC368C" w14:textId="5A3D4AC5" w:rsidR="00D602D2" w:rsidRPr="00A25E23" w:rsidRDefault="00B2123A" w:rsidP="00D602D2">
      <w:pPr>
        <w:pStyle w:val="Heading1"/>
      </w:pPr>
      <w:bookmarkStart w:id="3" w:name="_Introduction"/>
      <w:bookmarkEnd w:id="0"/>
      <w:bookmarkEnd w:id="3"/>
      <w:r>
        <w:lastRenderedPageBreak/>
        <w:t>Positive</w:t>
      </w:r>
      <w:r w:rsidR="00A70D55">
        <w:t xml:space="preserve"> bowel screening</w:t>
      </w:r>
      <w:r>
        <w:t xml:space="preserve"> test result</w:t>
      </w:r>
    </w:p>
    <w:p w14:paraId="4B9DAAAC" w14:textId="58C9BEA8" w:rsidR="00D0581A" w:rsidRPr="00D0581A" w:rsidRDefault="00D0581A" w:rsidP="00D0581A">
      <w:pPr>
        <w:rPr>
          <w:lang w:val="en"/>
        </w:rPr>
      </w:pPr>
      <w:r w:rsidRPr="00D0581A">
        <w:rPr>
          <w:lang w:val="en"/>
        </w:rPr>
        <w:t>What happens next?</w:t>
      </w:r>
    </w:p>
    <w:p w14:paraId="7AA96A0A" w14:textId="2F6CACEB" w:rsidR="00D0581A" w:rsidRPr="00D0581A" w:rsidRDefault="00D0581A" w:rsidP="00D0581A">
      <w:pPr>
        <w:pStyle w:val="Heading2"/>
        <w:rPr>
          <w:lang w:val="en"/>
        </w:rPr>
      </w:pPr>
      <w:r w:rsidRPr="00D0581A">
        <w:rPr>
          <w:lang w:val="en"/>
        </w:rPr>
        <w:t>Positive bowel screening test result – what happens now?</w:t>
      </w:r>
    </w:p>
    <w:p w14:paraId="5055EE81" w14:textId="77777777" w:rsidR="00D0581A" w:rsidRPr="00D0581A" w:rsidRDefault="00D0581A" w:rsidP="00D0581A">
      <w:pPr>
        <w:rPr>
          <w:lang w:val="en"/>
        </w:rPr>
      </w:pPr>
      <w:r w:rsidRPr="00D0581A">
        <w:rPr>
          <w:lang w:val="en"/>
        </w:rPr>
        <w:t xml:space="preserve">Your bowel screening test result is positive which means some blood was found in your bowel motion (poo). You might be feeling a bit concerned or worried. This is understandable, but it’s important to know that a positive result does not necessarily mean you have bowel cancer. Small amounts of blood in your bowel motion (poo) are often caused by bowel polyps (growths), or other minor conditions such as </w:t>
      </w:r>
      <w:proofErr w:type="spellStart"/>
      <w:r w:rsidRPr="00D0581A">
        <w:rPr>
          <w:lang w:val="en"/>
        </w:rPr>
        <w:t>haemorrhoids</w:t>
      </w:r>
      <w:proofErr w:type="spellEnd"/>
      <w:r w:rsidRPr="00D0581A">
        <w:rPr>
          <w:lang w:val="en"/>
        </w:rPr>
        <w:t xml:space="preserve"> (piles). These can be easily treated. </w:t>
      </w:r>
    </w:p>
    <w:p w14:paraId="0BABA1DC" w14:textId="6F44B42B" w:rsidR="00D0581A" w:rsidRPr="00D0581A" w:rsidRDefault="00D0581A" w:rsidP="009E4493">
      <w:pPr>
        <w:pStyle w:val="Heading2"/>
        <w:rPr>
          <w:lang w:val="en"/>
        </w:rPr>
      </w:pPr>
      <w:r w:rsidRPr="00D0581A">
        <w:rPr>
          <w:lang w:val="en"/>
        </w:rPr>
        <w:t>What happens next?</w:t>
      </w:r>
    </w:p>
    <w:p w14:paraId="526D23FA" w14:textId="60018764" w:rsidR="00D0581A" w:rsidRPr="00D0581A" w:rsidRDefault="00D0581A" w:rsidP="00D0581A">
      <w:pPr>
        <w:rPr>
          <w:lang w:val="en"/>
        </w:rPr>
      </w:pPr>
      <w:r w:rsidRPr="00D0581A">
        <w:rPr>
          <w:lang w:val="en"/>
        </w:rPr>
        <w:t>You’ll need a further investigation to find out what is causing the bleeding. The most common test to check your bowel is a colonoscopy.</w:t>
      </w:r>
    </w:p>
    <w:p w14:paraId="400A0A5B" w14:textId="77777777" w:rsidR="00D0581A" w:rsidRPr="00D0581A" w:rsidRDefault="00D0581A" w:rsidP="00D0581A">
      <w:pPr>
        <w:rPr>
          <w:lang w:val="en"/>
        </w:rPr>
      </w:pPr>
      <w:r w:rsidRPr="00D0581A">
        <w:rPr>
          <w:lang w:val="en"/>
        </w:rPr>
        <w:t xml:space="preserve">Someone from your local bowel screening </w:t>
      </w:r>
      <w:proofErr w:type="spellStart"/>
      <w:r w:rsidRPr="00D0581A">
        <w:rPr>
          <w:lang w:val="en"/>
        </w:rPr>
        <w:t>programme</w:t>
      </w:r>
      <w:proofErr w:type="spellEnd"/>
      <w:r w:rsidRPr="00D0581A">
        <w:rPr>
          <w:lang w:val="en"/>
        </w:rPr>
        <w:t xml:space="preserve"> will contact you and </w:t>
      </w:r>
      <w:proofErr w:type="spellStart"/>
      <w:r w:rsidRPr="00D0581A">
        <w:rPr>
          <w:lang w:val="en"/>
        </w:rPr>
        <w:t>organise</w:t>
      </w:r>
      <w:proofErr w:type="spellEnd"/>
      <w:r w:rsidRPr="00D0581A">
        <w:rPr>
          <w:lang w:val="en"/>
        </w:rPr>
        <w:t xml:space="preserve"> a date for your colonoscopy. You’ll be able to ask them questions about the colonoscopy. You can also talk to your doctor.</w:t>
      </w:r>
    </w:p>
    <w:p w14:paraId="5C3C2B69" w14:textId="35B3FCE4" w:rsidR="00D0581A" w:rsidRPr="00D0581A" w:rsidRDefault="00D0581A" w:rsidP="009E4493">
      <w:pPr>
        <w:pStyle w:val="Heading2"/>
        <w:rPr>
          <w:lang w:val="en"/>
        </w:rPr>
      </w:pPr>
      <w:r w:rsidRPr="00D0581A">
        <w:rPr>
          <w:lang w:val="en"/>
        </w:rPr>
        <w:lastRenderedPageBreak/>
        <w:t>What is a colonoscopy?</w:t>
      </w:r>
    </w:p>
    <w:p w14:paraId="0B5A39A2" w14:textId="7FE1B703" w:rsidR="00D0581A" w:rsidRPr="00D0581A" w:rsidRDefault="00D0581A" w:rsidP="00D0581A">
      <w:pPr>
        <w:rPr>
          <w:lang w:val="en"/>
        </w:rPr>
      </w:pPr>
      <w:r w:rsidRPr="00D0581A">
        <w:rPr>
          <w:lang w:val="en"/>
        </w:rPr>
        <w:t>During a colonoscopy, a specially trained doctor or nurse looks directly at the lining of your large bowel (colon), using a very small camera. The camera is on the end of a thin flexible tube, which is put into your bowel through your anus (bottom). The camera is used to look at the lining of your bowel to see if there are any problems.</w:t>
      </w:r>
    </w:p>
    <w:p w14:paraId="1F61B134" w14:textId="1136FA49" w:rsidR="00D0581A" w:rsidRPr="00D0581A" w:rsidRDefault="00D0581A" w:rsidP="00D0581A">
      <w:pPr>
        <w:rPr>
          <w:lang w:val="en"/>
        </w:rPr>
      </w:pPr>
      <w:r w:rsidRPr="00D0581A">
        <w:rPr>
          <w:lang w:val="en"/>
        </w:rPr>
        <w:t xml:space="preserve">A colonoscopy can find out whether there are polyps or cancers in the bowel. Polyps are not cancers but may develop into a cancer over </w:t>
      </w:r>
      <w:proofErr w:type="gramStart"/>
      <w:r w:rsidRPr="00D0581A">
        <w:rPr>
          <w:lang w:val="en"/>
        </w:rPr>
        <w:t>a number of</w:t>
      </w:r>
      <w:proofErr w:type="gramEnd"/>
      <w:r w:rsidRPr="00D0581A">
        <w:rPr>
          <w:lang w:val="en"/>
        </w:rPr>
        <w:t xml:space="preserve"> years. If found, polyps will generally be removed to help prevent cancer. The removed polyps are sent to a laboratory to check for any cancer cells.</w:t>
      </w:r>
    </w:p>
    <w:p w14:paraId="01D7D7F5" w14:textId="052C704E" w:rsidR="00D0581A" w:rsidRPr="00D0581A" w:rsidRDefault="00D0581A" w:rsidP="00D0581A">
      <w:pPr>
        <w:rPr>
          <w:lang w:val="en"/>
        </w:rPr>
      </w:pPr>
      <w:r w:rsidRPr="00D0581A">
        <w:rPr>
          <w:lang w:val="en"/>
        </w:rPr>
        <w:t xml:space="preserve">About seven in 10 people who have a colonoscopy as part of the National Bowel Screening </w:t>
      </w:r>
      <w:proofErr w:type="spellStart"/>
      <w:r w:rsidRPr="00D0581A">
        <w:rPr>
          <w:lang w:val="en"/>
        </w:rPr>
        <w:t>Programme</w:t>
      </w:r>
      <w:proofErr w:type="spellEnd"/>
      <w:r w:rsidRPr="00D0581A">
        <w:rPr>
          <w:lang w:val="en"/>
        </w:rPr>
        <w:t xml:space="preserve"> will have polyps. About seven in 100 people who have a colonoscopy as part of the </w:t>
      </w:r>
      <w:proofErr w:type="spellStart"/>
      <w:r w:rsidRPr="00D0581A">
        <w:rPr>
          <w:lang w:val="en"/>
        </w:rPr>
        <w:t>programme</w:t>
      </w:r>
      <w:proofErr w:type="spellEnd"/>
      <w:r w:rsidRPr="00D0581A">
        <w:rPr>
          <w:lang w:val="en"/>
        </w:rPr>
        <w:t xml:space="preserve"> will be found to have cancer. At least a third of the cancers detected are early stage.</w:t>
      </w:r>
    </w:p>
    <w:p w14:paraId="50849118" w14:textId="14DD1324" w:rsidR="00D0581A" w:rsidRPr="00D0581A" w:rsidRDefault="00D0581A" w:rsidP="009E4493">
      <w:pPr>
        <w:pStyle w:val="Heading3"/>
        <w:rPr>
          <w:lang w:val="en"/>
        </w:rPr>
      </w:pPr>
      <w:r w:rsidRPr="00D0581A">
        <w:rPr>
          <w:lang w:val="en"/>
        </w:rPr>
        <w:t>Will it hurt?</w:t>
      </w:r>
    </w:p>
    <w:p w14:paraId="08BF1D51" w14:textId="1721C84B" w:rsidR="00D0581A" w:rsidRPr="00D0581A" w:rsidRDefault="00D0581A" w:rsidP="00D0581A">
      <w:pPr>
        <w:rPr>
          <w:lang w:val="en"/>
        </w:rPr>
      </w:pPr>
      <w:r w:rsidRPr="00D0581A">
        <w:rPr>
          <w:lang w:val="en"/>
        </w:rPr>
        <w:t>Some people find a colonoscopy a little uncomfortable. Before the colonoscopy, you will be given medication that makes you sleepy and helps make the colonoscopy more comfortable. There will be a doctor and nurses in the room to care for you.</w:t>
      </w:r>
    </w:p>
    <w:p w14:paraId="26D45D81" w14:textId="77777777" w:rsidR="00D0581A" w:rsidRPr="00D0581A" w:rsidRDefault="00D0581A" w:rsidP="009E4493">
      <w:pPr>
        <w:pStyle w:val="Heading3"/>
        <w:rPr>
          <w:lang w:val="en"/>
        </w:rPr>
      </w:pPr>
      <w:r w:rsidRPr="00D0581A">
        <w:rPr>
          <w:lang w:val="en"/>
        </w:rPr>
        <w:lastRenderedPageBreak/>
        <w:t xml:space="preserve">How do I prepare for the colonoscopy? </w:t>
      </w:r>
    </w:p>
    <w:p w14:paraId="3C13F6BB" w14:textId="798D96B8" w:rsidR="00D0581A" w:rsidRPr="00D0581A" w:rsidRDefault="00D0581A" w:rsidP="00D0581A">
      <w:pPr>
        <w:rPr>
          <w:b/>
          <w:lang w:val="en"/>
        </w:rPr>
      </w:pPr>
      <w:r w:rsidRPr="00D0581A">
        <w:rPr>
          <w:lang w:val="en"/>
        </w:rPr>
        <w:t>Before you have your colonoscopy, your bowel needs to be emptied so the bowel lining can be clearly seen. You may be asked to stop eating some foods in the days before your colonoscopy. You will need to have a special bowel cleansing drink, which will make you go to the toilet and clear your bowel. Instructions come with your appointment letter.</w:t>
      </w:r>
    </w:p>
    <w:p w14:paraId="64ED27BE" w14:textId="77777777" w:rsidR="00D0581A" w:rsidRPr="00D0581A" w:rsidRDefault="00D0581A" w:rsidP="009E4493">
      <w:pPr>
        <w:pStyle w:val="Heading3"/>
        <w:rPr>
          <w:lang w:val="en"/>
        </w:rPr>
      </w:pPr>
      <w:r w:rsidRPr="00D0581A">
        <w:rPr>
          <w:lang w:val="en"/>
        </w:rPr>
        <w:t xml:space="preserve">How long will I need to stay in hospital? </w:t>
      </w:r>
    </w:p>
    <w:p w14:paraId="791A8C9F" w14:textId="426A0D50" w:rsidR="00D0581A" w:rsidRPr="00D0581A" w:rsidRDefault="00D0581A" w:rsidP="00D0581A">
      <w:pPr>
        <w:rPr>
          <w:lang w:val="en"/>
        </w:rPr>
      </w:pPr>
      <w:r w:rsidRPr="00D0581A">
        <w:rPr>
          <w:lang w:val="en"/>
        </w:rPr>
        <w:t>The colonoscopy usually takes less than an hour, but you will need to be at the hospital for a few hours.</w:t>
      </w:r>
    </w:p>
    <w:p w14:paraId="0A919F7C" w14:textId="47DBF6D2" w:rsidR="00D0581A" w:rsidRPr="00D0581A" w:rsidRDefault="00D0581A" w:rsidP="00D0581A">
      <w:pPr>
        <w:rPr>
          <w:lang w:val="en"/>
        </w:rPr>
      </w:pPr>
      <w:r w:rsidRPr="00D0581A">
        <w:rPr>
          <w:lang w:val="en"/>
        </w:rPr>
        <w:t>A nurse or doctor will talk with you before your colonoscopy and answer any questions you may have. You will be asked to sign a consent form. Family members and support people are welcome to be with you before you have your colonoscopy.</w:t>
      </w:r>
    </w:p>
    <w:p w14:paraId="0FA004EF" w14:textId="77777777" w:rsidR="00D0581A" w:rsidRPr="00D0581A" w:rsidRDefault="00D0581A" w:rsidP="00D0581A">
      <w:pPr>
        <w:rPr>
          <w:b/>
          <w:lang w:val="en"/>
        </w:rPr>
      </w:pPr>
      <w:r w:rsidRPr="00D0581A">
        <w:rPr>
          <w:lang w:val="en"/>
        </w:rPr>
        <w:t xml:space="preserve">It’s important to take the rest of the day off following the colonoscopy. It’s not safe to drive or work if you have the medication that makes you sleepy. </w:t>
      </w:r>
    </w:p>
    <w:p w14:paraId="08E9F0BC" w14:textId="77777777" w:rsidR="00D0581A" w:rsidRPr="00D0581A" w:rsidRDefault="00D0581A" w:rsidP="009E4493">
      <w:pPr>
        <w:pStyle w:val="Heading3"/>
        <w:rPr>
          <w:lang w:val="en"/>
        </w:rPr>
      </w:pPr>
      <w:r w:rsidRPr="00D0581A">
        <w:rPr>
          <w:lang w:val="en"/>
        </w:rPr>
        <w:t xml:space="preserve">Are there any risks from a colonoscopy? </w:t>
      </w:r>
    </w:p>
    <w:p w14:paraId="11C520B6" w14:textId="77777777" w:rsidR="00D0581A" w:rsidRPr="00D0581A" w:rsidRDefault="00D0581A" w:rsidP="00D0581A">
      <w:pPr>
        <w:rPr>
          <w:lang w:val="en"/>
        </w:rPr>
      </w:pPr>
      <w:r w:rsidRPr="00D0581A">
        <w:rPr>
          <w:lang w:val="en"/>
        </w:rPr>
        <w:t xml:space="preserve">A colonoscopy is usually a safe procedure. However, as with most medical procedures, problems can sometimes happen. There is a small risk that the colonoscopy itself or the removal of polyps will cause bleeding or damage to </w:t>
      </w:r>
      <w:r w:rsidRPr="00D0581A">
        <w:rPr>
          <w:lang w:val="en"/>
        </w:rPr>
        <w:lastRenderedPageBreak/>
        <w:t>your bowel. If this happens, you may need further treatment.</w:t>
      </w:r>
    </w:p>
    <w:p w14:paraId="52849360" w14:textId="77777777" w:rsidR="00D0581A" w:rsidRPr="00D0581A" w:rsidRDefault="00D0581A" w:rsidP="009E4493">
      <w:pPr>
        <w:pStyle w:val="Heading3"/>
        <w:rPr>
          <w:lang w:val="en"/>
        </w:rPr>
      </w:pPr>
      <w:r w:rsidRPr="00D0581A">
        <w:rPr>
          <w:lang w:val="en"/>
        </w:rPr>
        <w:t xml:space="preserve">Do I need to pay for the colonoscopy, other tests or treatment? </w:t>
      </w:r>
    </w:p>
    <w:p w14:paraId="431698A0" w14:textId="62F2C8FB" w:rsidR="00D0581A" w:rsidRPr="00D0581A" w:rsidRDefault="00D0581A" w:rsidP="00D0581A">
      <w:pPr>
        <w:rPr>
          <w:lang w:val="en"/>
        </w:rPr>
      </w:pPr>
      <w:r w:rsidRPr="00D0581A">
        <w:rPr>
          <w:lang w:val="en"/>
        </w:rPr>
        <w:t xml:space="preserve">The colonoscopy and any follow-up tests or treatments </w:t>
      </w:r>
      <w:proofErr w:type="spellStart"/>
      <w:r w:rsidRPr="00D0581A">
        <w:rPr>
          <w:lang w:val="en"/>
        </w:rPr>
        <w:t>organised</w:t>
      </w:r>
      <w:proofErr w:type="spellEnd"/>
      <w:r w:rsidRPr="00D0581A">
        <w:rPr>
          <w:lang w:val="en"/>
        </w:rPr>
        <w:t xml:space="preserve"> within the public health system are free if you are eligible.</w:t>
      </w:r>
    </w:p>
    <w:p w14:paraId="54EA084B" w14:textId="7C9E6F6C" w:rsidR="00D0581A" w:rsidRPr="00D0581A" w:rsidRDefault="00D0581A" w:rsidP="002A7843">
      <w:pPr>
        <w:pStyle w:val="Heading3"/>
        <w:rPr>
          <w:lang w:val="en"/>
        </w:rPr>
      </w:pPr>
      <w:r w:rsidRPr="00D0581A">
        <w:rPr>
          <w:lang w:val="en"/>
        </w:rPr>
        <w:t>What if I cannot keep my appointment?</w:t>
      </w:r>
    </w:p>
    <w:p w14:paraId="314CFABE" w14:textId="1715258B" w:rsidR="00D0581A" w:rsidRPr="00D0581A" w:rsidRDefault="00D0581A" w:rsidP="00D0581A">
      <w:pPr>
        <w:rPr>
          <w:b/>
          <w:lang w:val="en"/>
        </w:rPr>
      </w:pPr>
      <w:r w:rsidRPr="00D0581A">
        <w:rPr>
          <w:lang w:val="en"/>
        </w:rPr>
        <w:t>Please call us as soon as possible if you can’t come for your colonoscopy. Use the phone number on your appointment letter. We will make another appointment for you.</w:t>
      </w:r>
    </w:p>
    <w:p w14:paraId="713C082A" w14:textId="7A639B20" w:rsidR="00D0581A" w:rsidRPr="00D0581A" w:rsidRDefault="00D0581A" w:rsidP="009E4493">
      <w:pPr>
        <w:pStyle w:val="Heading2"/>
        <w:rPr>
          <w:lang w:val="en"/>
        </w:rPr>
      </w:pPr>
      <w:r w:rsidRPr="00D0581A">
        <w:rPr>
          <w:lang w:val="en"/>
        </w:rPr>
        <w:t>What if I have bowel cancer?</w:t>
      </w:r>
    </w:p>
    <w:p w14:paraId="2712157E" w14:textId="50433D45" w:rsidR="00D0581A" w:rsidRPr="00D0581A" w:rsidRDefault="00D0581A" w:rsidP="00D0581A">
      <w:pPr>
        <w:rPr>
          <w:b/>
          <w:lang w:val="en"/>
        </w:rPr>
      </w:pPr>
      <w:r w:rsidRPr="00D0581A">
        <w:rPr>
          <w:lang w:val="en"/>
        </w:rPr>
        <w:t>If you have bowel cancer you will be referred to a specialist. The main treatment for bowel cancer is usually surgery. You may also need chemotherapy or radiotherapy.</w:t>
      </w:r>
    </w:p>
    <w:p w14:paraId="7BCF3B57" w14:textId="1D823656" w:rsidR="00D0581A" w:rsidRPr="00D0581A" w:rsidRDefault="00D0581A" w:rsidP="00767585">
      <w:pPr>
        <w:pStyle w:val="Heading3"/>
        <w:rPr>
          <w:lang w:val="en"/>
        </w:rPr>
      </w:pPr>
      <w:r w:rsidRPr="00D0581A">
        <w:rPr>
          <w:lang w:val="en"/>
        </w:rPr>
        <w:t>How successfully can bowel cancer be treated?</w:t>
      </w:r>
    </w:p>
    <w:p w14:paraId="58247E20" w14:textId="276B33D2" w:rsidR="00D0581A" w:rsidRPr="00D0581A" w:rsidRDefault="00D0581A" w:rsidP="00D0581A">
      <w:pPr>
        <w:rPr>
          <w:lang w:val="en"/>
        </w:rPr>
      </w:pPr>
      <w:r w:rsidRPr="00D0581A">
        <w:rPr>
          <w:lang w:val="en"/>
        </w:rPr>
        <w:t>People who are diagnosed with bowel cancer at an early stage have a much greater chance of being successfully treated. If the cancer is detected at a later, more advanced stage, it is harder to treat.</w:t>
      </w:r>
    </w:p>
    <w:p w14:paraId="3A7F67C1" w14:textId="77777777" w:rsidR="00A70D55" w:rsidRPr="00A70D55" w:rsidRDefault="00A70D55" w:rsidP="002629F9">
      <w:pPr>
        <w:pStyle w:val="Heading2"/>
        <w:rPr>
          <w:lang w:val="en"/>
        </w:rPr>
      </w:pPr>
      <w:r w:rsidRPr="00A70D55">
        <w:rPr>
          <w:lang w:val="en"/>
        </w:rPr>
        <w:lastRenderedPageBreak/>
        <w:t>For more information</w:t>
      </w:r>
    </w:p>
    <w:p w14:paraId="44BC244A" w14:textId="3750EB81" w:rsidR="00A70D55" w:rsidRPr="00A70D55" w:rsidRDefault="00A70D55" w:rsidP="00270012">
      <w:pPr>
        <w:numPr>
          <w:ilvl w:val="0"/>
          <w:numId w:val="27"/>
        </w:numPr>
        <w:spacing w:before="0" w:after="120"/>
        <w:ind w:left="714" w:hanging="357"/>
        <w:rPr>
          <w:lang w:val="en"/>
        </w:rPr>
      </w:pPr>
      <w:r w:rsidRPr="00A70D55">
        <w:rPr>
          <w:lang w:val="en"/>
        </w:rPr>
        <w:t xml:space="preserve">Go to </w:t>
      </w:r>
      <w:hyperlink r:id="rId11" w:history="1">
        <w:r w:rsidRPr="00A70D55">
          <w:rPr>
            <w:rStyle w:val="Hyperlink"/>
            <w:color w:val="17365D" w:themeColor="text2" w:themeShade="BF"/>
            <w:lang w:val="en"/>
          </w:rPr>
          <w:t>https://timetobowelscreen.nz</w:t>
        </w:r>
      </w:hyperlink>
    </w:p>
    <w:p w14:paraId="00C9082C" w14:textId="77777777" w:rsidR="00A70D55" w:rsidRPr="00A70D55" w:rsidRDefault="00A70D55" w:rsidP="00270012">
      <w:pPr>
        <w:numPr>
          <w:ilvl w:val="0"/>
          <w:numId w:val="27"/>
        </w:numPr>
        <w:spacing w:before="0" w:after="120"/>
        <w:ind w:left="714" w:hanging="357"/>
        <w:rPr>
          <w:lang w:val="en"/>
        </w:rPr>
      </w:pPr>
      <w:r w:rsidRPr="00A70D55">
        <w:rPr>
          <w:lang w:val="en"/>
        </w:rPr>
        <w:t>Free phone 0800 924 432, Monday to Friday 8am-6pm</w:t>
      </w:r>
    </w:p>
    <w:p w14:paraId="3B4B38EE" w14:textId="0909F693" w:rsidR="00A70D55" w:rsidRPr="00A70D55" w:rsidRDefault="00A70D55" w:rsidP="00270012">
      <w:pPr>
        <w:numPr>
          <w:ilvl w:val="0"/>
          <w:numId w:val="27"/>
        </w:numPr>
        <w:spacing w:before="0" w:after="120"/>
        <w:ind w:left="714" w:hanging="357"/>
        <w:rPr>
          <w:lang w:val="en"/>
        </w:rPr>
      </w:pPr>
      <w:r w:rsidRPr="00A70D55">
        <w:rPr>
          <w:lang w:val="en"/>
        </w:rPr>
        <w:t>If you are Deaf, hard of hearing, deafblind, speech impaired or find it hard to talk, you can use the New Zealand Relay Service.</w:t>
      </w:r>
      <w:r w:rsidR="00A71226">
        <w:rPr>
          <w:lang w:val="en"/>
        </w:rPr>
        <w:t xml:space="preserve"> </w:t>
      </w:r>
      <w:hyperlink r:id="rId12" w:tgtFrame="_blank" w:history="1">
        <w:r w:rsidRPr="00A70D55">
          <w:rPr>
            <w:rStyle w:val="Hyperlink"/>
            <w:color w:val="17365D" w:themeColor="text2" w:themeShade="BF"/>
            <w:lang w:val="en"/>
          </w:rPr>
          <w:t>www.nzrelay.co.nz</w:t>
        </w:r>
      </w:hyperlink>
    </w:p>
    <w:p w14:paraId="4FD3DE19" w14:textId="77777777" w:rsidR="00A70D55" w:rsidRPr="00A70D55" w:rsidRDefault="00A70D55" w:rsidP="00270012">
      <w:pPr>
        <w:numPr>
          <w:ilvl w:val="0"/>
          <w:numId w:val="27"/>
        </w:numPr>
        <w:spacing w:before="0" w:after="120"/>
        <w:ind w:left="714" w:hanging="357"/>
        <w:rPr>
          <w:lang w:val="en"/>
        </w:rPr>
      </w:pPr>
      <w:r w:rsidRPr="00A70D55">
        <w:rPr>
          <w:lang w:val="en"/>
        </w:rPr>
        <w:t xml:space="preserve">Email </w:t>
      </w:r>
      <w:hyperlink r:id="rId13" w:history="1">
        <w:r w:rsidRPr="00A70D55">
          <w:rPr>
            <w:rStyle w:val="Hyperlink"/>
            <w:color w:val="17365D" w:themeColor="text2" w:themeShade="BF"/>
            <w:lang w:val="en"/>
          </w:rPr>
          <w:t>info@bowelscreening.health.nz</w:t>
        </w:r>
      </w:hyperlink>
    </w:p>
    <w:p w14:paraId="239617EC" w14:textId="77777777" w:rsidR="00A70D55" w:rsidRPr="00A70D55" w:rsidRDefault="00A70D55" w:rsidP="00A70D55">
      <w:pPr>
        <w:rPr>
          <w:lang w:val="en"/>
        </w:rPr>
      </w:pPr>
      <w:r w:rsidRPr="00A70D55">
        <w:rPr>
          <w:lang w:val="en"/>
        </w:rPr>
        <w:t xml:space="preserve">For information on eligibility for publicly funded health services see the Health New Zealand | </w:t>
      </w:r>
      <w:proofErr w:type="spellStart"/>
      <w:r w:rsidRPr="00A70D55">
        <w:rPr>
          <w:lang w:val="en"/>
        </w:rPr>
        <w:t>Te</w:t>
      </w:r>
      <w:proofErr w:type="spellEnd"/>
      <w:r w:rsidRPr="00A70D55">
        <w:rPr>
          <w:lang w:val="en"/>
        </w:rPr>
        <w:t xml:space="preserve"> </w:t>
      </w:r>
      <w:proofErr w:type="spellStart"/>
      <w:r w:rsidRPr="00A70D55">
        <w:rPr>
          <w:lang w:val="en"/>
        </w:rPr>
        <w:t>Whatu</w:t>
      </w:r>
      <w:proofErr w:type="spellEnd"/>
      <w:r w:rsidRPr="00A70D55">
        <w:rPr>
          <w:lang w:val="en"/>
        </w:rPr>
        <w:t xml:space="preserve"> Ora website or call 0800 924 432.</w:t>
      </w:r>
    </w:p>
    <w:p w14:paraId="50207F3E" w14:textId="77777777" w:rsidR="00A70D55" w:rsidRPr="00A70D55" w:rsidRDefault="00A70D55" w:rsidP="002E01A6">
      <w:pPr>
        <w:pStyle w:val="Heading2"/>
        <w:rPr>
          <w:lang w:val="en"/>
        </w:rPr>
      </w:pPr>
      <w:r w:rsidRPr="00A70D55">
        <w:rPr>
          <w:lang w:val="en"/>
        </w:rPr>
        <w:t>Other languages and formats</w:t>
      </w:r>
    </w:p>
    <w:p w14:paraId="09BE4472" w14:textId="77777777" w:rsidR="00A70D55" w:rsidRPr="00A70D55" w:rsidRDefault="00A70D55" w:rsidP="00A70D55">
      <w:pPr>
        <w:rPr>
          <w:lang w:val="en"/>
        </w:rPr>
      </w:pPr>
      <w:r w:rsidRPr="00A70D55">
        <w:rPr>
          <w:lang w:val="en"/>
        </w:rPr>
        <w:t>This pamphlet is also available in alternate formats and in the following languages:</w:t>
      </w:r>
    </w:p>
    <w:p w14:paraId="63547180" w14:textId="51102930" w:rsidR="00A70D55" w:rsidRPr="00A70D55" w:rsidRDefault="00A70D55" w:rsidP="00A70D55">
      <w:pPr>
        <w:rPr>
          <w:lang w:val="en"/>
        </w:rPr>
      </w:pPr>
      <w:proofErr w:type="spellStart"/>
      <w:r w:rsidRPr="00A70D55">
        <w:rPr>
          <w:lang w:val="en"/>
        </w:rPr>
        <w:t>Te</w:t>
      </w:r>
      <w:proofErr w:type="spellEnd"/>
      <w:r w:rsidRPr="00A70D55">
        <w:rPr>
          <w:lang w:val="en"/>
        </w:rPr>
        <w:t xml:space="preserve"> Reo Māori, Cook Islands, Samoan, Fijian, Rotuman, Kiribati, Tongan, Tuvaluan, Niuean, Tokelauan, Simplified Chinese, Traditional Chinese, Korean,</w:t>
      </w:r>
      <w:r w:rsidR="002E01A6">
        <w:rPr>
          <w:lang w:val="en"/>
        </w:rPr>
        <w:t xml:space="preserve"> </w:t>
      </w:r>
      <w:r w:rsidRPr="00A70D55">
        <w:rPr>
          <w:lang w:val="en"/>
        </w:rPr>
        <w:t>Hindi, Punjabi, Tagalog, Arabic and Burmese.</w:t>
      </w:r>
    </w:p>
    <w:p w14:paraId="39931C29" w14:textId="77777777" w:rsidR="00A70D55" w:rsidRDefault="00A70D55" w:rsidP="00A70D55">
      <w:pPr>
        <w:rPr>
          <w:rStyle w:val="Hyperlink"/>
          <w:color w:val="17365D" w:themeColor="text2" w:themeShade="BF"/>
          <w:lang w:val="en"/>
        </w:rPr>
      </w:pPr>
      <w:r w:rsidRPr="00A70D55">
        <w:rPr>
          <w:lang w:val="en"/>
        </w:rPr>
        <w:t xml:space="preserve">Go to </w:t>
      </w:r>
      <w:hyperlink r:id="rId14" w:history="1">
        <w:r w:rsidRPr="00A70D55">
          <w:rPr>
            <w:rStyle w:val="Hyperlink"/>
            <w:color w:val="17365D" w:themeColor="text2" w:themeShade="BF"/>
            <w:lang w:val="en"/>
          </w:rPr>
          <w:t>https://timetobowelscreen.nz</w:t>
        </w:r>
      </w:hyperlink>
    </w:p>
    <w:p w14:paraId="06329649" w14:textId="4ECC8E91" w:rsidR="00210333" w:rsidRPr="00210333" w:rsidRDefault="00210333" w:rsidP="00210333">
      <w:r w:rsidRPr="00210333">
        <w:rPr>
          <w:lang w:val="en"/>
        </w:rPr>
        <w:t>HE2728</w:t>
      </w:r>
    </w:p>
    <w:p w14:paraId="44DEA9D8" w14:textId="250CEAFF" w:rsidR="00A609E2" w:rsidRPr="006D6F53" w:rsidRDefault="00A70D55" w:rsidP="00A609E2">
      <w:pPr>
        <w:spacing w:after="120"/>
        <w:rPr>
          <w:b/>
          <w:bCs/>
        </w:rPr>
      </w:pPr>
      <w:r w:rsidRPr="006D6F53">
        <w:rPr>
          <w:b/>
          <w:bCs/>
        </w:rPr>
        <w:t xml:space="preserve">End of </w:t>
      </w:r>
      <w:r w:rsidR="008469EF">
        <w:rPr>
          <w:b/>
          <w:bCs/>
        </w:rPr>
        <w:t>Positive bowel screening test result</w:t>
      </w:r>
      <w:r w:rsidRPr="006D6F53">
        <w:rPr>
          <w:b/>
          <w:bCs/>
        </w:rPr>
        <w:t>.</w:t>
      </w:r>
    </w:p>
    <w:sectPr w:rsidR="00A609E2" w:rsidRPr="006D6F53" w:rsidSect="00210333">
      <w:footerReference w:type="default" r:id="rId15"/>
      <w:headerReference w:type="first" r:id="rId16"/>
      <w:pgSz w:w="11906" w:h="16838" w:code="9"/>
      <w:pgMar w:top="1134" w:right="1247" w:bottom="1247" w:left="1247" w:header="624" w:footer="624" w:gutter="0"/>
      <w:pgNumType w:start="0"/>
      <w:cols w:space="708"/>
      <w:titlePg/>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7C0DB" w14:textId="77777777" w:rsidR="003510B5" w:rsidRDefault="003510B5">
      <w:r>
        <w:separator/>
      </w:r>
    </w:p>
  </w:endnote>
  <w:endnote w:type="continuationSeparator" w:id="0">
    <w:p w14:paraId="37014040" w14:textId="77777777" w:rsidR="003510B5" w:rsidRDefault="0035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77864"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0FB3C" w14:textId="77777777" w:rsidR="003510B5" w:rsidRDefault="003510B5">
      <w:r>
        <w:separator/>
      </w:r>
    </w:p>
  </w:footnote>
  <w:footnote w:type="continuationSeparator" w:id="0">
    <w:p w14:paraId="215F7837" w14:textId="77777777" w:rsidR="003510B5" w:rsidRDefault="0035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B57A8" w14:textId="5984703D" w:rsidR="00210333" w:rsidRDefault="00210333" w:rsidP="00210333">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9264" behindDoc="0" locked="0" layoutInCell="1" allowOverlap="1" wp14:anchorId="1B4BD73F" wp14:editId="478D4A74">
              <wp:simplePos x="0" y="0"/>
              <wp:positionH relativeFrom="margin">
                <wp:align>left</wp:align>
              </wp:positionH>
              <wp:positionV relativeFrom="page">
                <wp:posOffset>447676</wp:posOffset>
              </wp:positionV>
              <wp:extent cx="655320" cy="457200"/>
              <wp:effectExtent l="0" t="0" r="11430" b="19050"/>
              <wp:wrapNone/>
              <wp:docPr id="1378247886" name="Text Box 1378247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solidFill>
                        <a:srgbClr val="FFFFFF"/>
                      </a:solidFill>
                      <a:ln w="15875">
                        <a:solidFill>
                          <a:srgbClr val="000000"/>
                        </a:solidFill>
                        <a:miter lim="800000"/>
                        <a:headEnd/>
                        <a:tailEnd/>
                      </a:ln>
                    </wps:spPr>
                    <wps:txbx>
                      <w:txbxContent>
                        <w:p w14:paraId="4B513D5F" w14:textId="77777777" w:rsidR="00210333" w:rsidRPr="00320DFF" w:rsidRDefault="00210333" w:rsidP="00210333">
                          <w:pPr>
                            <w:jc w:val="center"/>
                            <w:rPr>
                              <w:rStyle w:val="Emphasis"/>
                              <w:lang w:val="en-NZ"/>
                            </w:rPr>
                          </w:pPr>
                          <w:r>
                            <w:rPr>
                              <w:rStyle w:val="Emphasis"/>
                            </w:rPr>
                            <w:t>18</w:t>
                          </w:r>
                          <w:r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4BD73F" id="_x0000_t202" coordsize="21600,21600" o:spt="202" path="m,l,21600r21600,l21600,xe">
              <v:stroke joinstyle="miter"/>
              <v:path gradientshapeok="t" o:connecttype="rect"/>
            </v:shapetype>
            <v:shape id="Text Box 1378247886" o:spid="_x0000_s1026" type="#_x0000_t202" style="position:absolute;margin-left:0;margin-top:35.25pt;width:51.6pt;height:3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" strokeweight="1.25pt">
              <v:textbox inset="1.5mm,,1.5mm">
                <w:txbxContent>
                  <w:p w14:paraId="4B513D5F" w14:textId="77777777" w:rsidR="00210333" w:rsidRPr="00320DFF" w:rsidRDefault="00210333" w:rsidP="00210333">
                    <w:pPr>
                      <w:jc w:val="center"/>
                      <w:rPr>
                        <w:rStyle w:val="Emphasis"/>
                        <w:lang w:val="en-NZ"/>
                      </w:rPr>
                    </w:pPr>
                    <w:r>
                      <w:rPr>
                        <w:rStyle w:val="Emphasis"/>
                      </w:rPr>
                      <w:t>18</w:t>
                    </w:r>
                    <w:r w:rsidRPr="00320DFF">
                      <w:rPr>
                        <w:rStyle w:val="Emphasis"/>
                      </w:rPr>
                      <w:t>pt</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56A2"/>
    <w:multiLevelType w:val="hybridMultilevel"/>
    <w:tmpl w:val="776CCF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4C209A"/>
    <w:multiLevelType w:val="multilevel"/>
    <w:tmpl w:val="D38405F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75B58A3"/>
    <w:multiLevelType w:val="hybridMultilevel"/>
    <w:tmpl w:val="67A8F1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96173A6"/>
    <w:multiLevelType w:val="hybridMultilevel"/>
    <w:tmpl w:val="F8EE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49B39F9"/>
    <w:multiLevelType w:val="hybridMultilevel"/>
    <w:tmpl w:val="90605B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0312F21"/>
    <w:multiLevelType w:val="hybridMultilevel"/>
    <w:tmpl w:val="A050BA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45473E5"/>
    <w:multiLevelType w:val="hybridMultilevel"/>
    <w:tmpl w:val="C8D4ED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58F2270"/>
    <w:multiLevelType w:val="hybridMultilevel"/>
    <w:tmpl w:val="C9984D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682706B"/>
    <w:multiLevelType w:val="hybridMultilevel"/>
    <w:tmpl w:val="10CCD0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8B01563"/>
    <w:multiLevelType w:val="hybridMultilevel"/>
    <w:tmpl w:val="3F9497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92829F7"/>
    <w:multiLevelType w:val="hybridMultilevel"/>
    <w:tmpl w:val="54E2BC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6F33FF0"/>
    <w:multiLevelType w:val="hybridMultilevel"/>
    <w:tmpl w:val="49B4F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7CA7975"/>
    <w:multiLevelType w:val="hybridMultilevel"/>
    <w:tmpl w:val="8A94DA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B671D72"/>
    <w:multiLevelType w:val="hybridMultilevel"/>
    <w:tmpl w:val="80AE3144"/>
    <w:lvl w:ilvl="0" w:tplc="72A4887E">
      <w:start w:val="1"/>
      <w:numFmt w:val="bullet"/>
      <w:pStyle w:val="Level2"/>
      <w:lvlText w:val=""/>
      <w:lvlJc w:val="left"/>
      <w:pPr>
        <w:ind w:left="785" w:hanging="360"/>
      </w:pPr>
      <w:rPr>
        <w:rFonts w:ascii="Wingdings" w:hAnsi="Wingdings"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14" w15:restartNumberingAfterBreak="0">
    <w:nsid w:val="49D23DB7"/>
    <w:multiLevelType w:val="hybridMultilevel"/>
    <w:tmpl w:val="8B0A7F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DB00CFD"/>
    <w:multiLevelType w:val="hybridMultilevel"/>
    <w:tmpl w:val="E4D8BB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9817A33"/>
    <w:multiLevelType w:val="hybridMultilevel"/>
    <w:tmpl w:val="ADC863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7DE75AF"/>
    <w:multiLevelType w:val="hybridMultilevel"/>
    <w:tmpl w:val="17AEBC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95F2028"/>
    <w:multiLevelType w:val="hybridMultilevel"/>
    <w:tmpl w:val="CA56F8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E311DFA"/>
    <w:multiLevelType w:val="hybridMultilevel"/>
    <w:tmpl w:val="812005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4C52B3"/>
    <w:multiLevelType w:val="hybridMultilevel"/>
    <w:tmpl w:val="E758BC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61017BD"/>
    <w:multiLevelType w:val="hybridMultilevel"/>
    <w:tmpl w:val="E48A18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7460D55"/>
    <w:multiLevelType w:val="hybridMultilevel"/>
    <w:tmpl w:val="5D202D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98945F3"/>
    <w:multiLevelType w:val="hybridMultilevel"/>
    <w:tmpl w:val="686EE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A0C62F5"/>
    <w:multiLevelType w:val="hybridMultilevel"/>
    <w:tmpl w:val="57B082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A642EB3"/>
    <w:multiLevelType w:val="hybridMultilevel"/>
    <w:tmpl w:val="7B48F8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E514CC4"/>
    <w:multiLevelType w:val="hybridMultilevel"/>
    <w:tmpl w:val="61902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82849705">
    <w:abstractNumId w:val="20"/>
  </w:num>
  <w:num w:numId="2" w16cid:durableId="1291740853">
    <w:abstractNumId w:val="21"/>
  </w:num>
  <w:num w:numId="3" w16cid:durableId="1710229415">
    <w:abstractNumId w:val="12"/>
  </w:num>
  <w:num w:numId="4" w16cid:durableId="1765611467">
    <w:abstractNumId w:val="2"/>
  </w:num>
  <w:num w:numId="5" w16cid:durableId="709184165">
    <w:abstractNumId w:val="15"/>
  </w:num>
  <w:num w:numId="6" w16cid:durableId="2097818128">
    <w:abstractNumId w:val="19"/>
  </w:num>
  <w:num w:numId="7" w16cid:durableId="1039471846">
    <w:abstractNumId w:val="25"/>
  </w:num>
  <w:num w:numId="8" w16cid:durableId="310524188">
    <w:abstractNumId w:val="5"/>
  </w:num>
  <w:num w:numId="9" w16cid:durableId="658532725">
    <w:abstractNumId w:val="22"/>
  </w:num>
  <w:num w:numId="10" w16cid:durableId="83455820">
    <w:abstractNumId w:val="26"/>
  </w:num>
  <w:num w:numId="11" w16cid:durableId="1473205954">
    <w:abstractNumId w:val="10"/>
  </w:num>
  <w:num w:numId="12" w16cid:durableId="1317537363">
    <w:abstractNumId w:val="14"/>
  </w:num>
  <w:num w:numId="13" w16cid:durableId="983630914">
    <w:abstractNumId w:val="24"/>
  </w:num>
  <w:num w:numId="14" w16cid:durableId="1685397028">
    <w:abstractNumId w:val="3"/>
  </w:num>
  <w:num w:numId="15" w16cid:durableId="83650604">
    <w:abstractNumId w:val="6"/>
  </w:num>
  <w:num w:numId="16" w16cid:durableId="786433138">
    <w:abstractNumId w:val="9"/>
  </w:num>
  <w:num w:numId="17" w16cid:durableId="1841776689">
    <w:abstractNumId w:val="11"/>
  </w:num>
  <w:num w:numId="18" w16cid:durableId="493496661">
    <w:abstractNumId w:val="17"/>
  </w:num>
  <w:num w:numId="19" w16cid:durableId="1746763574">
    <w:abstractNumId w:val="4"/>
  </w:num>
  <w:num w:numId="20" w16cid:durableId="78412794">
    <w:abstractNumId w:val="0"/>
  </w:num>
  <w:num w:numId="21" w16cid:durableId="1664236260">
    <w:abstractNumId w:val="27"/>
  </w:num>
  <w:num w:numId="22" w16cid:durableId="352078786">
    <w:abstractNumId w:val="8"/>
  </w:num>
  <w:num w:numId="23" w16cid:durableId="668413383">
    <w:abstractNumId w:val="18"/>
  </w:num>
  <w:num w:numId="24" w16cid:durableId="402794691">
    <w:abstractNumId w:val="13"/>
  </w:num>
  <w:num w:numId="25" w16cid:durableId="1295020198">
    <w:abstractNumId w:val="16"/>
  </w:num>
  <w:num w:numId="26" w16cid:durableId="262030276">
    <w:abstractNumId w:val="23"/>
  </w:num>
  <w:num w:numId="27" w16cid:durableId="859927630">
    <w:abstractNumId w:val="1"/>
  </w:num>
  <w:num w:numId="28" w16cid:durableId="1293557575">
    <w:abstractNumId w:val="7"/>
  </w:num>
  <w:num w:numId="29" w16cid:durableId="1135216588">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B5"/>
    <w:rsid w:val="000035CB"/>
    <w:rsid w:val="00012EC6"/>
    <w:rsid w:val="00016497"/>
    <w:rsid w:val="00020C30"/>
    <w:rsid w:val="00021B2D"/>
    <w:rsid w:val="00032CA6"/>
    <w:rsid w:val="000345FC"/>
    <w:rsid w:val="000406A2"/>
    <w:rsid w:val="00041AC8"/>
    <w:rsid w:val="0004257E"/>
    <w:rsid w:val="00045652"/>
    <w:rsid w:val="000511D9"/>
    <w:rsid w:val="00052BBD"/>
    <w:rsid w:val="00062764"/>
    <w:rsid w:val="00064A09"/>
    <w:rsid w:val="000662BC"/>
    <w:rsid w:val="00067348"/>
    <w:rsid w:val="00071BA3"/>
    <w:rsid w:val="0007485C"/>
    <w:rsid w:val="00074CED"/>
    <w:rsid w:val="00077913"/>
    <w:rsid w:val="00083E8D"/>
    <w:rsid w:val="00093BCD"/>
    <w:rsid w:val="000963A4"/>
    <w:rsid w:val="000979F1"/>
    <w:rsid w:val="000A119E"/>
    <w:rsid w:val="000A37B9"/>
    <w:rsid w:val="000A7436"/>
    <w:rsid w:val="000B0FC1"/>
    <w:rsid w:val="000B2268"/>
    <w:rsid w:val="000B7E12"/>
    <w:rsid w:val="000C42F4"/>
    <w:rsid w:val="000C4FD0"/>
    <w:rsid w:val="000D0038"/>
    <w:rsid w:val="000D2224"/>
    <w:rsid w:val="000D2CC9"/>
    <w:rsid w:val="000D3D3D"/>
    <w:rsid w:val="000D416D"/>
    <w:rsid w:val="000D4395"/>
    <w:rsid w:val="000D613D"/>
    <w:rsid w:val="000D6DD7"/>
    <w:rsid w:val="000D7895"/>
    <w:rsid w:val="000E4B24"/>
    <w:rsid w:val="000E4BC5"/>
    <w:rsid w:val="000E7097"/>
    <w:rsid w:val="000E743B"/>
    <w:rsid w:val="000F5F76"/>
    <w:rsid w:val="000F7451"/>
    <w:rsid w:val="00103361"/>
    <w:rsid w:val="00103E81"/>
    <w:rsid w:val="00105C4F"/>
    <w:rsid w:val="001130DC"/>
    <w:rsid w:val="00116645"/>
    <w:rsid w:val="00117EF9"/>
    <w:rsid w:val="00123CD5"/>
    <w:rsid w:val="00126C1D"/>
    <w:rsid w:val="00131F05"/>
    <w:rsid w:val="00132044"/>
    <w:rsid w:val="00132EB8"/>
    <w:rsid w:val="00134EFA"/>
    <w:rsid w:val="00136864"/>
    <w:rsid w:val="00137222"/>
    <w:rsid w:val="00141EE9"/>
    <w:rsid w:val="00144F22"/>
    <w:rsid w:val="00156350"/>
    <w:rsid w:val="00163D42"/>
    <w:rsid w:val="001659A4"/>
    <w:rsid w:val="0016600D"/>
    <w:rsid w:val="00170376"/>
    <w:rsid w:val="001722F5"/>
    <w:rsid w:val="00173B63"/>
    <w:rsid w:val="00175FE2"/>
    <w:rsid w:val="00177F9C"/>
    <w:rsid w:val="0019292B"/>
    <w:rsid w:val="00192CD5"/>
    <w:rsid w:val="001A0859"/>
    <w:rsid w:val="001A1181"/>
    <w:rsid w:val="001A2407"/>
    <w:rsid w:val="001A6044"/>
    <w:rsid w:val="001A6A43"/>
    <w:rsid w:val="001C0B11"/>
    <w:rsid w:val="001C2B15"/>
    <w:rsid w:val="001D3CE3"/>
    <w:rsid w:val="001D51C5"/>
    <w:rsid w:val="001E071C"/>
    <w:rsid w:val="001E4E78"/>
    <w:rsid w:val="001E5B09"/>
    <w:rsid w:val="001F1AB6"/>
    <w:rsid w:val="0020120C"/>
    <w:rsid w:val="00202330"/>
    <w:rsid w:val="00205249"/>
    <w:rsid w:val="002076A0"/>
    <w:rsid w:val="00210333"/>
    <w:rsid w:val="00211421"/>
    <w:rsid w:val="00211589"/>
    <w:rsid w:val="00213645"/>
    <w:rsid w:val="00215E29"/>
    <w:rsid w:val="002169B7"/>
    <w:rsid w:val="00216A23"/>
    <w:rsid w:val="00216C22"/>
    <w:rsid w:val="002173EE"/>
    <w:rsid w:val="00230ACB"/>
    <w:rsid w:val="00234FD3"/>
    <w:rsid w:val="00236936"/>
    <w:rsid w:val="002376BA"/>
    <w:rsid w:val="00237BFB"/>
    <w:rsid w:val="00242BDD"/>
    <w:rsid w:val="00244961"/>
    <w:rsid w:val="002509C9"/>
    <w:rsid w:val="00252681"/>
    <w:rsid w:val="002538EB"/>
    <w:rsid w:val="00261011"/>
    <w:rsid w:val="002629F9"/>
    <w:rsid w:val="002634E6"/>
    <w:rsid w:val="00265EA1"/>
    <w:rsid w:val="0026790A"/>
    <w:rsid w:val="00270012"/>
    <w:rsid w:val="00272C9A"/>
    <w:rsid w:val="00276FEB"/>
    <w:rsid w:val="002813C1"/>
    <w:rsid w:val="00281420"/>
    <w:rsid w:val="002830B9"/>
    <w:rsid w:val="00287D29"/>
    <w:rsid w:val="00290F85"/>
    <w:rsid w:val="00295017"/>
    <w:rsid w:val="00295E2A"/>
    <w:rsid w:val="00296F94"/>
    <w:rsid w:val="002976E3"/>
    <w:rsid w:val="002A00F5"/>
    <w:rsid w:val="002A0A02"/>
    <w:rsid w:val="002A71DB"/>
    <w:rsid w:val="002A7843"/>
    <w:rsid w:val="002C4653"/>
    <w:rsid w:val="002C6A67"/>
    <w:rsid w:val="002D2B90"/>
    <w:rsid w:val="002D4042"/>
    <w:rsid w:val="002D4F42"/>
    <w:rsid w:val="002E01A6"/>
    <w:rsid w:val="002E4C60"/>
    <w:rsid w:val="002F3BD4"/>
    <w:rsid w:val="002F41C9"/>
    <w:rsid w:val="00301D32"/>
    <w:rsid w:val="00310BEF"/>
    <w:rsid w:val="0031251D"/>
    <w:rsid w:val="0031535A"/>
    <w:rsid w:val="00315526"/>
    <w:rsid w:val="00320275"/>
    <w:rsid w:val="00320308"/>
    <w:rsid w:val="00321E57"/>
    <w:rsid w:val="00326A86"/>
    <w:rsid w:val="00331543"/>
    <w:rsid w:val="003322C8"/>
    <w:rsid w:val="003358D5"/>
    <w:rsid w:val="003367BB"/>
    <w:rsid w:val="00340E52"/>
    <w:rsid w:val="00341A41"/>
    <w:rsid w:val="003510B5"/>
    <w:rsid w:val="00353BD1"/>
    <w:rsid w:val="00355E7C"/>
    <w:rsid w:val="003623E2"/>
    <w:rsid w:val="003664DB"/>
    <w:rsid w:val="00366B86"/>
    <w:rsid w:val="00367B77"/>
    <w:rsid w:val="00381540"/>
    <w:rsid w:val="00390625"/>
    <w:rsid w:val="00390C2D"/>
    <w:rsid w:val="00393210"/>
    <w:rsid w:val="003948E5"/>
    <w:rsid w:val="00395063"/>
    <w:rsid w:val="00397F35"/>
    <w:rsid w:val="003A42FA"/>
    <w:rsid w:val="003A5B25"/>
    <w:rsid w:val="003B0ECF"/>
    <w:rsid w:val="003B2D99"/>
    <w:rsid w:val="003B339F"/>
    <w:rsid w:val="003B4E48"/>
    <w:rsid w:val="003B56C3"/>
    <w:rsid w:val="003B6179"/>
    <w:rsid w:val="003B66F9"/>
    <w:rsid w:val="003C2D2F"/>
    <w:rsid w:val="003C446E"/>
    <w:rsid w:val="003D1E3F"/>
    <w:rsid w:val="003D276E"/>
    <w:rsid w:val="003D41F5"/>
    <w:rsid w:val="003D4FC6"/>
    <w:rsid w:val="003D50CB"/>
    <w:rsid w:val="003E29E9"/>
    <w:rsid w:val="003E3764"/>
    <w:rsid w:val="003E37B3"/>
    <w:rsid w:val="003E4546"/>
    <w:rsid w:val="003E601E"/>
    <w:rsid w:val="003F17DF"/>
    <w:rsid w:val="003F2AEE"/>
    <w:rsid w:val="00401F35"/>
    <w:rsid w:val="004049C1"/>
    <w:rsid w:val="00414349"/>
    <w:rsid w:val="004173C1"/>
    <w:rsid w:val="004205F0"/>
    <w:rsid w:val="00422295"/>
    <w:rsid w:val="00425EF7"/>
    <w:rsid w:val="00433624"/>
    <w:rsid w:val="00433CC0"/>
    <w:rsid w:val="0043767A"/>
    <w:rsid w:val="00441910"/>
    <w:rsid w:val="00441BEA"/>
    <w:rsid w:val="00442A95"/>
    <w:rsid w:val="00454B6E"/>
    <w:rsid w:val="00455456"/>
    <w:rsid w:val="00455A61"/>
    <w:rsid w:val="0045698F"/>
    <w:rsid w:val="00456A94"/>
    <w:rsid w:val="00462B8D"/>
    <w:rsid w:val="004631B1"/>
    <w:rsid w:val="00464434"/>
    <w:rsid w:val="00474451"/>
    <w:rsid w:val="00475E75"/>
    <w:rsid w:val="00476619"/>
    <w:rsid w:val="004914A9"/>
    <w:rsid w:val="004959DE"/>
    <w:rsid w:val="00497D5A"/>
    <w:rsid w:val="004A1A98"/>
    <w:rsid w:val="004B02E2"/>
    <w:rsid w:val="004B0F74"/>
    <w:rsid w:val="004B1160"/>
    <w:rsid w:val="004C18EF"/>
    <w:rsid w:val="004C7A62"/>
    <w:rsid w:val="004D0F48"/>
    <w:rsid w:val="004D127C"/>
    <w:rsid w:val="004D1F2A"/>
    <w:rsid w:val="004D27B3"/>
    <w:rsid w:val="004D2D5F"/>
    <w:rsid w:val="004F1626"/>
    <w:rsid w:val="004F4A26"/>
    <w:rsid w:val="00510B59"/>
    <w:rsid w:val="005113B8"/>
    <w:rsid w:val="005116E7"/>
    <w:rsid w:val="00512F26"/>
    <w:rsid w:val="00532A81"/>
    <w:rsid w:val="00537CBD"/>
    <w:rsid w:val="0054027F"/>
    <w:rsid w:val="00551D3C"/>
    <w:rsid w:val="00556EFE"/>
    <w:rsid w:val="00557285"/>
    <w:rsid w:val="00573507"/>
    <w:rsid w:val="00574D4E"/>
    <w:rsid w:val="005823D9"/>
    <w:rsid w:val="005823E9"/>
    <w:rsid w:val="00583E9B"/>
    <w:rsid w:val="00591B53"/>
    <w:rsid w:val="00595899"/>
    <w:rsid w:val="00595E50"/>
    <w:rsid w:val="005A00EC"/>
    <w:rsid w:val="005A56D3"/>
    <w:rsid w:val="005A5B7B"/>
    <w:rsid w:val="005B30E7"/>
    <w:rsid w:val="005B358A"/>
    <w:rsid w:val="005B4CFF"/>
    <w:rsid w:val="005C02EB"/>
    <w:rsid w:val="005C31FA"/>
    <w:rsid w:val="005D1A88"/>
    <w:rsid w:val="005D210E"/>
    <w:rsid w:val="005D3D1E"/>
    <w:rsid w:val="005E62E2"/>
    <w:rsid w:val="005E661D"/>
    <w:rsid w:val="005E78D8"/>
    <w:rsid w:val="005F1552"/>
    <w:rsid w:val="005F3765"/>
    <w:rsid w:val="006031F5"/>
    <w:rsid w:val="006056D0"/>
    <w:rsid w:val="00605DE7"/>
    <w:rsid w:val="00612069"/>
    <w:rsid w:val="006169F4"/>
    <w:rsid w:val="00616AEC"/>
    <w:rsid w:val="00620010"/>
    <w:rsid w:val="0062152C"/>
    <w:rsid w:val="006224F1"/>
    <w:rsid w:val="00623E4A"/>
    <w:rsid w:val="00633B9E"/>
    <w:rsid w:val="006344C7"/>
    <w:rsid w:val="0063491F"/>
    <w:rsid w:val="006350CE"/>
    <w:rsid w:val="00635148"/>
    <w:rsid w:val="00637AF4"/>
    <w:rsid w:val="00643C1E"/>
    <w:rsid w:val="006458AC"/>
    <w:rsid w:val="00657D07"/>
    <w:rsid w:val="00660985"/>
    <w:rsid w:val="00664476"/>
    <w:rsid w:val="0066771C"/>
    <w:rsid w:val="00671578"/>
    <w:rsid w:val="00675582"/>
    <w:rsid w:val="00676ABB"/>
    <w:rsid w:val="006806CA"/>
    <w:rsid w:val="0068372F"/>
    <w:rsid w:val="00685CD4"/>
    <w:rsid w:val="00686045"/>
    <w:rsid w:val="00690821"/>
    <w:rsid w:val="00691D2D"/>
    <w:rsid w:val="00694AF8"/>
    <w:rsid w:val="00695728"/>
    <w:rsid w:val="00695F79"/>
    <w:rsid w:val="00696DF1"/>
    <w:rsid w:val="006978F2"/>
    <w:rsid w:val="006A1D46"/>
    <w:rsid w:val="006A5008"/>
    <w:rsid w:val="006A56B9"/>
    <w:rsid w:val="006A596B"/>
    <w:rsid w:val="006B0813"/>
    <w:rsid w:val="006B0990"/>
    <w:rsid w:val="006C69C9"/>
    <w:rsid w:val="006D0779"/>
    <w:rsid w:val="006D12ED"/>
    <w:rsid w:val="006D4774"/>
    <w:rsid w:val="006D6F53"/>
    <w:rsid w:val="006D70EB"/>
    <w:rsid w:val="006F30FD"/>
    <w:rsid w:val="00707963"/>
    <w:rsid w:val="00711B31"/>
    <w:rsid w:val="00713406"/>
    <w:rsid w:val="00713CB9"/>
    <w:rsid w:val="00720281"/>
    <w:rsid w:val="00720386"/>
    <w:rsid w:val="0072293D"/>
    <w:rsid w:val="0072308E"/>
    <w:rsid w:val="007233A1"/>
    <w:rsid w:val="00726EAE"/>
    <w:rsid w:val="007303CC"/>
    <w:rsid w:val="007345C0"/>
    <w:rsid w:val="007365FB"/>
    <w:rsid w:val="00747294"/>
    <w:rsid w:val="00751D58"/>
    <w:rsid w:val="00754054"/>
    <w:rsid w:val="00757651"/>
    <w:rsid w:val="00767585"/>
    <w:rsid w:val="00770AE1"/>
    <w:rsid w:val="00772447"/>
    <w:rsid w:val="00772840"/>
    <w:rsid w:val="0079240D"/>
    <w:rsid w:val="007B1104"/>
    <w:rsid w:val="007B1201"/>
    <w:rsid w:val="007C21E8"/>
    <w:rsid w:val="007C2898"/>
    <w:rsid w:val="007C6ADA"/>
    <w:rsid w:val="007C7F44"/>
    <w:rsid w:val="007E6A23"/>
    <w:rsid w:val="007F14BA"/>
    <w:rsid w:val="00800826"/>
    <w:rsid w:val="00806508"/>
    <w:rsid w:val="00814E01"/>
    <w:rsid w:val="00821A3E"/>
    <w:rsid w:val="008223FC"/>
    <w:rsid w:val="00827D5A"/>
    <w:rsid w:val="00830DDB"/>
    <w:rsid w:val="008314B7"/>
    <w:rsid w:val="00833DBF"/>
    <w:rsid w:val="00841B0E"/>
    <w:rsid w:val="008446B8"/>
    <w:rsid w:val="008469EF"/>
    <w:rsid w:val="008543AA"/>
    <w:rsid w:val="00855DDB"/>
    <w:rsid w:val="00865040"/>
    <w:rsid w:val="0087231E"/>
    <w:rsid w:val="00874795"/>
    <w:rsid w:val="00874D27"/>
    <w:rsid w:val="008752D5"/>
    <w:rsid w:val="0087735A"/>
    <w:rsid w:val="00880535"/>
    <w:rsid w:val="008A1F03"/>
    <w:rsid w:val="008A3C02"/>
    <w:rsid w:val="008A746A"/>
    <w:rsid w:val="008A79B3"/>
    <w:rsid w:val="008B4B80"/>
    <w:rsid w:val="008C154D"/>
    <w:rsid w:val="008C54E0"/>
    <w:rsid w:val="008D0182"/>
    <w:rsid w:val="008D040E"/>
    <w:rsid w:val="008D5750"/>
    <w:rsid w:val="008E3334"/>
    <w:rsid w:val="008E3CBB"/>
    <w:rsid w:val="008F1CB0"/>
    <w:rsid w:val="008F289B"/>
    <w:rsid w:val="008F322C"/>
    <w:rsid w:val="008F6892"/>
    <w:rsid w:val="00904FA9"/>
    <w:rsid w:val="0090523D"/>
    <w:rsid w:val="0090616D"/>
    <w:rsid w:val="009064D6"/>
    <w:rsid w:val="00916C2A"/>
    <w:rsid w:val="00917526"/>
    <w:rsid w:val="0092133C"/>
    <w:rsid w:val="0092188B"/>
    <w:rsid w:val="0092554E"/>
    <w:rsid w:val="009263F6"/>
    <w:rsid w:val="00935BA2"/>
    <w:rsid w:val="00947ACC"/>
    <w:rsid w:val="00954A13"/>
    <w:rsid w:val="00954E13"/>
    <w:rsid w:val="009550CD"/>
    <w:rsid w:val="00960448"/>
    <w:rsid w:val="009613EA"/>
    <w:rsid w:val="0096418C"/>
    <w:rsid w:val="00964AB2"/>
    <w:rsid w:val="00965850"/>
    <w:rsid w:val="00965BA2"/>
    <w:rsid w:val="009717B2"/>
    <w:rsid w:val="0097201A"/>
    <w:rsid w:val="00973457"/>
    <w:rsid w:val="009743BE"/>
    <w:rsid w:val="00974661"/>
    <w:rsid w:val="0097533F"/>
    <w:rsid w:val="00977D0C"/>
    <w:rsid w:val="00982735"/>
    <w:rsid w:val="0099016A"/>
    <w:rsid w:val="009912B6"/>
    <w:rsid w:val="009A1808"/>
    <w:rsid w:val="009A3B10"/>
    <w:rsid w:val="009A6926"/>
    <w:rsid w:val="009B10AA"/>
    <w:rsid w:val="009B443C"/>
    <w:rsid w:val="009C1DB5"/>
    <w:rsid w:val="009C37B0"/>
    <w:rsid w:val="009C59DA"/>
    <w:rsid w:val="009D5955"/>
    <w:rsid w:val="009D5BF8"/>
    <w:rsid w:val="009D7B9F"/>
    <w:rsid w:val="009E2857"/>
    <w:rsid w:val="009E2D0B"/>
    <w:rsid w:val="009E4493"/>
    <w:rsid w:val="009E4FE7"/>
    <w:rsid w:val="009F0401"/>
    <w:rsid w:val="009F3952"/>
    <w:rsid w:val="00A01130"/>
    <w:rsid w:val="00A02DE2"/>
    <w:rsid w:val="00A070F8"/>
    <w:rsid w:val="00A129B8"/>
    <w:rsid w:val="00A14A47"/>
    <w:rsid w:val="00A21EAF"/>
    <w:rsid w:val="00A30D9E"/>
    <w:rsid w:val="00A3181D"/>
    <w:rsid w:val="00A371E6"/>
    <w:rsid w:val="00A42944"/>
    <w:rsid w:val="00A42A40"/>
    <w:rsid w:val="00A54D43"/>
    <w:rsid w:val="00A56FFE"/>
    <w:rsid w:val="00A609E2"/>
    <w:rsid w:val="00A66B30"/>
    <w:rsid w:val="00A70D55"/>
    <w:rsid w:val="00A71226"/>
    <w:rsid w:val="00A71473"/>
    <w:rsid w:val="00A72A4A"/>
    <w:rsid w:val="00A72BF0"/>
    <w:rsid w:val="00A75387"/>
    <w:rsid w:val="00A8077E"/>
    <w:rsid w:val="00A80848"/>
    <w:rsid w:val="00A82050"/>
    <w:rsid w:val="00A8394A"/>
    <w:rsid w:val="00A86350"/>
    <w:rsid w:val="00A87621"/>
    <w:rsid w:val="00AA537C"/>
    <w:rsid w:val="00AC3E46"/>
    <w:rsid w:val="00AC6A98"/>
    <w:rsid w:val="00AC70CA"/>
    <w:rsid w:val="00AC7BB0"/>
    <w:rsid w:val="00AD7D61"/>
    <w:rsid w:val="00AE209E"/>
    <w:rsid w:val="00AE6193"/>
    <w:rsid w:val="00AF1240"/>
    <w:rsid w:val="00AF1467"/>
    <w:rsid w:val="00AF1D74"/>
    <w:rsid w:val="00AF3394"/>
    <w:rsid w:val="00AF43E6"/>
    <w:rsid w:val="00AF59BE"/>
    <w:rsid w:val="00AF7D89"/>
    <w:rsid w:val="00B00A68"/>
    <w:rsid w:val="00B030D4"/>
    <w:rsid w:val="00B17F4D"/>
    <w:rsid w:val="00B2123A"/>
    <w:rsid w:val="00B24ACF"/>
    <w:rsid w:val="00B272C5"/>
    <w:rsid w:val="00B31463"/>
    <w:rsid w:val="00B341FB"/>
    <w:rsid w:val="00B40445"/>
    <w:rsid w:val="00B42D0E"/>
    <w:rsid w:val="00B5008B"/>
    <w:rsid w:val="00B536D7"/>
    <w:rsid w:val="00B53A3C"/>
    <w:rsid w:val="00B560CC"/>
    <w:rsid w:val="00B61230"/>
    <w:rsid w:val="00B62B21"/>
    <w:rsid w:val="00B648F4"/>
    <w:rsid w:val="00B67A54"/>
    <w:rsid w:val="00B71296"/>
    <w:rsid w:val="00B72E75"/>
    <w:rsid w:val="00B77D9A"/>
    <w:rsid w:val="00B815E9"/>
    <w:rsid w:val="00B85D2A"/>
    <w:rsid w:val="00B866F0"/>
    <w:rsid w:val="00B8760A"/>
    <w:rsid w:val="00B9023F"/>
    <w:rsid w:val="00B910FB"/>
    <w:rsid w:val="00B917CC"/>
    <w:rsid w:val="00B922B3"/>
    <w:rsid w:val="00BA1245"/>
    <w:rsid w:val="00BA506C"/>
    <w:rsid w:val="00BB032D"/>
    <w:rsid w:val="00BB0A40"/>
    <w:rsid w:val="00BB0B8A"/>
    <w:rsid w:val="00BB1730"/>
    <w:rsid w:val="00BB43F6"/>
    <w:rsid w:val="00BB6255"/>
    <w:rsid w:val="00BB7326"/>
    <w:rsid w:val="00BC46BB"/>
    <w:rsid w:val="00BD0C55"/>
    <w:rsid w:val="00BD1CEC"/>
    <w:rsid w:val="00BD4A93"/>
    <w:rsid w:val="00BD64CB"/>
    <w:rsid w:val="00BE034C"/>
    <w:rsid w:val="00BE04C0"/>
    <w:rsid w:val="00BE0EF0"/>
    <w:rsid w:val="00BF6F6E"/>
    <w:rsid w:val="00BF71D9"/>
    <w:rsid w:val="00C03994"/>
    <w:rsid w:val="00C0436A"/>
    <w:rsid w:val="00C138AF"/>
    <w:rsid w:val="00C14B5D"/>
    <w:rsid w:val="00C21445"/>
    <w:rsid w:val="00C23ACF"/>
    <w:rsid w:val="00C3218A"/>
    <w:rsid w:val="00C321AC"/>
    <w:rsid w:val="00C32A12"/>
    <w:rsid w:val="00C3420D"/>
    <w:rsid w:val="00C406C3"/>
    <w:rsid w:val="00C42DBE"/>
    <w:rsid w:val="00C50A52"/>
    <w:rsid w:val="00C50B59"/>
    <w:rsid w:val="00C513F3"/>
    <w:rsid w:val="00C534AE"/>
    <w:rsid w:val="00C6133B"/>
    <w:rsid w:val="00C65137"/>
    <w:rsid w:val="00C7239C"/>
    <w:rsid w:val="00C75137"/>
    <w:rsid w:val="00C7770D"/>
    <w:rsid w:val="00C80725"/>
    <w:rsid w:val="00C92BDF"/>
    <w:rsid w:val="00C94C25"/>
    <w:rsid w:val="00C95364"/>
    <w:rsid w:val="00CA034A"/>
    <w:rsid w:val="00CA044D"/>
    <w:rsid w:val="00CA13E3"/>
    <w:rsid w:val="00CA1AD8"/>
    <w:rsid w:val="00CA1D0D"/>
    <w:rsid w:val="00CA20F9"/>
    <w:rsid w:val="00CA522A"/>
    <w:rsid w:val="00CC27A5"/>
    <w:rsid w:val="00CC7105"/>
    <w:rsid w:val="00CD21A2"/>
    <w:rsid w:val="00CD30E6"/>
    <w:rsid w:val="00CD3891"/>
    <w:rsid w:val="00CE1788"/>
    <w:rsid w:val="00CE3213"/>
    <w:rsid w:val="00CE4D57"/>
    <w:rsid w:val="00CF4881"/>
    <w:rsid w:val="00D0147F"/>
    <w:rsid w:val="00D02F31"/>
    <w:rsid w:val="00D0581A"/>
    <w:rsid w:val="00D059AC"/>
    <w:rsid w:val="00D16292"/>
    <w:rsid w:val="00D16F5B"/>
    <w:rsid w:val="00D26D21"/>
    <w:rsid w:val="00D305CC"/>
    <w:rsid w:val="00D32CE6"/>
    <w:rsid w:val="00D371ED"/>
    <w:rsid w:val="00D407D4"/>
    <w:rsid w:val="00D42847"/>
    <w:rsid w:val="00D42A7C"/>
    <w:rsid w:val="00D42B6B"/>
    <w:rsid w:val="00D602D2"/>
    <w:rsid w:val="00D6394F"/>
    <w:rsid w:val="00D642D9"/>
    <w:rsid w:val="00D64555"/>
    <w:rsid w:val="00D7453C"/>
    <w:rsid w:val="00D768E1"/>
    <w:rsid w:val="00D82976"/>
    <w:rsid w:val="00D82B16"/>
    <w:rsid w:val="00D840F2"/>
    <w:rsid w:val="00D902C3"/>
    <w:rsid w:val="00D940C6"/>
    <w:rsid w:val="00D94B5D"/>
    <w:rsid w:val="00DA2636"/>
    <w:rsid w:val="00DB754B"/>
    <w:rsid w:val="00DC2EB3"/>
    <w:rsid w:val="00DD0B2D"/>
    <w:rsid w:val="00DD52AC"/>
    <w:rsid w:val="00DE0140"/>
    <w:rsid w:val="00DF29C1"/>
    <w:rsid w:val="00DF54D9"/>
    <w:rsid w:val="00DF5D64"/>
    <w:rsid w:val="00E01EEF"/>
    <w:rsid w:val="00E0579D"/>
    <w:rsid w:val="00E1091D"/>
    <w:rsid w:val="00E14AC6"/>
    <w:rsid w:val="00E21598"/>
    <w:rsid w:val="00E21662"/>
    <w:rsid w:val="00E25AD0"/>
    <w:rsid w:val="00E26869"/>
    <w:rsid w:val="00E30DF8"/>
    <w:rsid w:val="00E4081F"/>
    <w:rsid w:val="00E4526F"/>
    <w:rsid w:val="00E47B82"/>
    <w:rsid w:val="00E53D67"/>
    <w:rsid w:val="00E545F7"/>
    <w:rsid w:val="00E56917"/>
    <w:rsid w:val="00E57B7C"/>
    <w:rsid w:val="00E628DE"/>
    <w:rsid w:val="00E71FC8"/>
    <w:rsid w:val="00E755B9"/>
    <w:rsid w:val="00E7611A"/>
    <w:rsid w:val="00E8075C"/>
    <w:rsid w:val="00E850CE"/>
    <w:rsid w:val="00E861B1"/>
    <w:rsid w:val="00E90201"/>
    <w:rsid w:val="00E9262D"/>
    <w:rsid w:val="00E95DD4"/>
    <w:rsid w:val="00E965DD"/>
    <w:rsid w:val="00EA2D0A"/>
    <w:rsid w:val="00EA5E16"/>
    <w:rsid w:val="00EB286A"/>
    <w:rsid w:val="00EB6CDA"/>
    <w:rsid w:val="00EC2887"/>
    <w:rsid w:val="00EC7C4D"/>
    <w:rsid w:val="00ED314F"/>
    <w:rsid w:val="00EE4425"/>
    <w:rsid w:val="00EE558F"/>
    <w:rsid w:val="00EE6410"/>
    <w:rsid w:val="00EF3118"/>
    <w:rsid w:val="00EF4756"/>
    <w:rsid w:val="00EF4C33"/>
    <w:rsid w:val="00EF7E47"/>
    <w:rsid w:val="00F010F0"/>
    <w:rsid w:val="00F01665"/>
    <w:rsid w:val="00F032D3"/>
    <w:rsid w:val="00F120A7"/>
    <w:rsid w:val="00F16DF9"/>
    <w:rsid w:val="00F228A1"/>
    <w:rsid w:val="00F2523B"/>
    <w:rsid w:val="00F33509"/>
    <w:rsid w:val="00F37462"/>
    <w:rsid w:val="00F37771"/>
    <w:rsid w:val="00F40265"/>
    <w:rsid w:val="00F465B7"/>
    <w:rsid w:val="00F56A71"/>
    <w:rsid w:val="00F61CA3"/>
    <w:rsid w:val="00F65A77"/>
    <w:rsid w:val="00F7169A"/>
    <w:rsid w:val="00F81286"/>
    <w:rsid w:val="00F81AE5"/>
    <w:rsid w:val="00F83EB4"/>
    <w:rsid w:val="00F84476"/>
    <w:rsid w:val="00F86AB0"/>
    <w:rsid w:val="00F94AAE"/>
    <w:rsid w:val="00F9584F"/>
    <w:rsid w:val="00FA0FAA"/>
    <w:rsid w:val="00FA6142"/>
    <w:rsid w:val="00FA6F00"/>
    <w:rsid w:val="00FB31BA"/>
    <w:rsid w:val="00FB479E"/>
    <w:rsid w:val="00FC1017"/>
    <w:rsid w:val="00FC4A70"/>
    <w:rsid w:val="00FC4D49"/>
    <w:rsid w:val="00FC6AAA"/>
    <w:rsid w:val="00FD447B"/>
    <w:rsid w:val="00FD5D4E"/>
    <w:rsid w:val="00FD620A"/>
    <w:rsid w:val="00FE213E"/>
    <w:rsid w:val="00FE2614"/>
    <w:rsid w:val="00FE2F4B"/>
    <w:rsid w:val="00FF056A"/>
    <w:rsid w:val="00FF496F"/>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02A48DE9"/>
  <w15:docId w15:val="{03B5AFE3-3A94-4F0B-AC3B-A37FBD50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pPr>
        <w:spacing w:before="120" w:after="240" w:line="28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D55"/>
    <w:pPr>
      <w:spacing w:after="280"/>
    </w:pPr>
    <w:rPr>
      <w:rFonts w:ascii="Arial" w:hAnsi="Arial"/>
      <w:sz w:val="36"/>
      <w:szCs w:val="24"/>
      <w:lang w:val="en-AU" w:eastAsia="en-US"/>
    </w:rPr>
  </w:style>
  <w:style w:type="paragraph" w:styleId="Heading1">
    <w:name w:val="heading 1"/>
    <w:basedOn w:val="Normal"/>
    <w:next w:val="Normal"/>
    <w:link w:val="Heading1Char"/>
    <w:qFormat/>
    <w:rsid w:val="00D602D2"/>
    <w:pPr>
      <w:keepNext/>
      <w:tabs>
        <w:tab w:val="left" w:pos="0"/>
        <w:tab w:val="left" w:pos="120"/>
      </w:tabs>
      <w:spacing w:before="360" w:after="240"/>
      <w:outlineLvl w:val="0"/>
    </w:pPr>
    <w:rPr>
      <w:rFonts w:cs="Arial"/>
      <w:b/>
      <w:bCs/>
      <w:kern w:val="32"/>
      <w:sz w:val="60"/>
      <w:szCs w:val="32"/>
    </w:rPr>
  </w:style>
  <w:style w:type="paragraph" w:styleId="Heading2">
    <w:name w:val="heading 2"/>
    <w:basedOn w:val="Normal"/>
    <w:next w:val="Normal"/>
    <w:link w:val="Heading2Char"/>
    <w:qFormat/>
    <w:rsid w:val="004631B1"/>
    <w:pPr>
      <w:keepNext/>
      <w:spacing w:before="240" w:after="240"/>
      <w:outlineLvl w:val="1"/>
    </w:pPr>
    <w:rPr>
      <w:rFonts w:cs="Arial"/>
      <w:b/>
      <w:bCs/>
      <w:iCs/>
      <w:sz w:val="52"/>
      <w:szCs w:val="28"/>
    </w:rPr>
  </w:style>
  <w:style w:type="paragraph" w:styleId="Heading3">
    <w:name w:val="heading 3"/>
    <w:basedOn w:val="Normal"/>
    <w:next w:val="Normal"/>
    <w:link w:val="Heading3Char"/>
    <w:uiPriority w:val="9"/>
    <w:qFormat/>
    <w:rsid w:val="001D51C5"/>
    <w:pPr>
      <w:keepNext/>
      <w:tabs>
        <w:tab w:val="left" w:pos="0"/>
      </w:tabs>
      <w:spacing w:before="240" w:after="240"/>
      <w:outlineLvl w:val="2"/>
    </w:pPr>
    <w:rPr>
      <w:rFonts w:cs="Arial"/>
      <w:b/>
      <w:bCs/>
      <w:sz w:val="44"/>
      <w:szCs w:val="26"/>
    </w:rPr>
  </w:style>
  <w:style w:type="paragraph" w:styleId="Heading4">
    <w:name w:val="heading 4"/>
    <w:basedOn w:val="Normal"/>
    <w:link w:val="Heading4Char"/>
    <w:qFormat/>
    <w:rsid w:val="001D51C5"/>
    <w:pPr>
      <w:keepNext/>
      <w:spacing w:before="240" w:after="240"/>
      <w:outlineLvl w:val="3"/>
    </w:pPr>
    <w:rPr>
      <w:b/>
      <w:bCs/>
      <w:lang w:val="en-GB" w:eastAsia="en-GB"/>
    </w:rPr>
  </w:style>
  <w:style w:type="paragraph" w:styleId="Heading5">
    <w:name w:val="heading 5"/>
    <w:aliases w:val="Heading 4A"/>
    <w:basedOn w:val="Normal"/>
    <w:next w:val="Normal"/>
    <w:uiPriority w:val="9"/>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02D2"/>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7345C0"/>
    <w:pPr>
      <w:spacing w:before="0"/>
    </w:pPr>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uiPriority w:val="99"/>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uiPriority w:val="59"/>
    <w:rsid w:val="00C513F3"/>
    <w:pPr>
      <w:kinsoku w:val="0"/>
      <w:overflowPunct w:val="0"/>
      <w:autoSpaceDE w:val="0"/>
      <w:autoSpaceDN w:val="0"/>
      <w:snapToGrid w:val="0"/>
      <w:spacing w:after="120"/>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1"/>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355E7C"/>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uiPriority w:val="99"/>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link w:val="FootnoteTextChar"/>
    <w:uiPriority w:val="99"/>
    <w:semiHidden/>
    <w:rsid w:val="00156350"/>
    <w:pPr>
      <w:keepLines/>
      <w:spacing w:after="0" w:line="240" w:lineRule="auto"/>
    </w:pPr>
    <w:rPr>
      <w:szCs w:val="20"/>
      <w:lang w:val="en-GB"/>
    </w:rPr>
  </w:style>
  <w:style w:type="character" w:customStyle="1" w:styleId="imagecaptionChar">
    <w:name w:val="imagecaption Char"/>
    <w:link w:val="imagecaption"/>
    <w:locked/>
    <w:rsid w:val="00355E7C"/>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4631B1"/>
    <w:rPr>
      <w:rFonts w:ascii="Arial" w:hAnsi="Arial" w:cs="Arial"/>
      <w:b/>
      <w:bCs/>
      <w:iCs/>
      <w:sz w:val="52"/>
      <w:szCs w:val="28"/>
      <w:lang w:val="en-AU" w:eastAsia="en-US"/>
    </w:rPr>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34"/>
    <w:qFormat/>
    <w:rsid w:val="004A1A98"/>
    <w:pPr>
      <w:spacing w:before="0" w:after="240"/>
      <w:ind w:left="714" w:hanging="357"/>
    </w:pPr>
    <w:rPr>
      <w:lang w:val="en-GB" w:eastAsia="en-GB"/>
    </w:rPr>
  </w:style>
  <w:style w:type="character" w:customStyle="1" w:styleId="Heading3Char">
    <w:name w:val="Heading 3 Char"/>
    <w:basedOn w:val="DefaultParagraphFont"/>
    <w:link w:val="Heading3"/>
    <w:uiPriority w:val="9"/>
    <w:rsid w:val="001D51C5"/>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iPriority w:val="99"/>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1D51C5"/>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unhideWhenUsed/>
    <w:rsid w:val="00454B6E"/>
    <w:pPr>
      <w:spacing w:line="240" w:lineRule="auto"/>
    </w:pPr>
    <w:rPr>
      <w:sz w:val="20"/>
      <w:szCs w:val="20"/>
    </w:rPr>
  </w:style>
  <w:style w:type="character" w:customStyle="1" w:styleId="CommentTextChar">
    <w:name w:val="Comment Text Char"/>
    <w:basedOn w:val="DefaultParagraphFont"/>
    <w:link w:val="CommentText"/>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paragraph" w:customStyle="1" w:styleId="BlockquoteDAISY">
    <w:name w:val="Blockquote (DAISY)"/>
    <w:basedOn w:val="Normal"/>
    <w:rsid w:val="003B66F9"/>
    <w:pPr>
      <w:spacing w:before="240" w:after="240"/>
      <w:ind w:left="1701" w:right="1701"/>
      <w:contextualSpacing/>
    </w:pPr>
    <w:rPr>
      <w:lang w:val="sv-SE" w:eastAsia="sv-SE"/>
    </w:rPr>
  </w:style>
  <w:style w:type="character" w:customStyle="1" w:styleId="ListBullet">
    <w:name w:val="ListBullet"/>
    <w:qFormat/>
    <w:rsid w:val="00620010"/>
    <w:rPr>
      <w:rFonts w:ascii="Arial" w:hAnsi="Arial"/>
      <w:color w:val="760000"/>
      <w:sz w:val="24"/>
      <w:lang w:val="en-NZ"/>
    </w:rPr>
  </w:style>
  <w:style w:type="character" w:styleId="UnresolvedMention">
    <w:name w:val="Unresolved Mention"/>
    <w:basedOn w:val="DefaultParagraphFont"/>
    <w:uiPriority w:val="99"/>
    <w:semiHidden/>
    <w:unhideWhenUsed/>
    <w:rsid w:val="00D305CC"/>
    <w:rPr>
      <w:color w:val="605E5C"/>
      <w:shd w:val="clear" w:color="auto" w:fill="E1DFDD"/>
    </w:rPr>
  </w:style>
  <w:style w:type="paragraph" w:styleId="Revision">
    <w:name w:val="Revision"/>
    <w:hidden/>
    <w:uiPriority w:val="99"/>
    <w:semiHidden/>
    <w:rsid w:val="00433CC0"/>
    <w:rPr>
      <w:rFonts w:ascii="Arial" w:hAnsi="Arial"/>
      <w:sz w:val="36"/>
      <w:szCs w:val="24"/>
      <w:lang w:val="en-AU" w:eastAsia="en-US"/>
    </w:rPr>
  </w:style>
  <w:style w:type="paragraph" w:customStyle="1" w:styleId="StyleimagecaptionBold">
    <w:name w:val="Style imagecaption + Bold"/>
    <w:basedOn w:val="imagecaption"/>
    <w:rsid w:val="00B8760A"/>
    <w:rPr>
      <w:b/>
      <w:bCs/>
    </w:rPr>
  </w:style>
  <w:style w:type="character" w:customStyle="1" w:styleId="HeaderChar">
    <w:name w:val="Header Char"/>
    <w:basedOn w:val="DefaultParagraphFont"/>
    <w:link w:val="Header"/>
    <w:rsid w:val="00964AB2"/>
    <w:rPr>
      <w:rFonts w:ascii="Arial" w:hAnsi="Arial"/>
      <w:sz w:val="36"/>
      <w:szCs w:val="24"/>
      <w:lang w:val="en-AU" w:eastAsia="en-US"/>
    </w:rPr>
  </w:style>
  <w:style w:type="character" w:customStyle="1" w:styleId="FooterChar">
    <w:name w:val="Footer Char"/>
    <w:basedOn w:val="DefaultParagraphFont"/>
    <w:link w:val="Footer"/>
    <w:uiPriority w:val="99"/>
    <w:rsid w:val="00964AB2"/>
    <w:rPr>
      <w:rFonts w:ascii="Arial" w:hAnsi="Arial"/>
      <w:sz w:val="36"/>
      <w:szCs w:val="24"/>
      <w:lang w:val="en-AU" w:eastAsia="en-US"/>
    </w:rPr>
  </w:style>
  <w:style w:type="character" w:customStyle="1" w:styleId="FootnoteTextChar">
    <w:name w:val="Footnote Text Char"/>
    <w:basedOn w:val="DefaultParagraphFont"/>
    <w:link w:val="FootnoteText"/>
    <w:uiPriority w:val="99"/>
    <w:semiHidden/>
    <w:rsid w:val="00F81AE5"/>
    <w:rPr>
      <w:rFonts w:ascii="Arial" w:hAnsi="Arial"/>
      <w:sz w:val="36"/>
      <w:lang w:val="en-GB" w:eastAsia="en-US"/>
    </w:rPr>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link w:val="ListParagraph"/>
    <w:uiPriority w:val="34"/>
    <w:qFormat/>
    <w:locked/>
    <w:rsid w:val="00695728"/>
    <w:rPr>
      <w:rFonts w:ascii="Arial" w:hAnsi="Arial"/>
      <w:sz w:val="36"/>
      <w:szCs w:val="24"/>
      <w:lang w:val="en-GB" w:eastAsia="en-GB"/>
    </w:rPr>
  </w:style>
  <w:style w:type="character" w:styleId="SubtleEmphasis">
    <w:name w:val="Subtle Emphasis"/>
    <w:basedOn w:val="DefaultParagraphFont"/>
    <w:uiPriority w:val="19"/>
    <w:qFormat/>
    <w:rsid w:val="00F7169A"/>
    <w:rPr>
      <w:i/>
      <w:iCs/>
      <w:color w:val="404040" w:themeColor="text1" w:themeTint="BF"/>
    </w:rPr>
  </w:style>
  <w:style w:type="paragraph" w:customStyle="1" w:styleId="Level2">
    <w:name w:val="Level 2"/>
    <w:basedOn w:val="ListParagraph"/>
    <w:link w:val="Level2Char"/>
    <w:rsid w:val="00A609E2"/>
    <w:pPr>
      <w:numPr>
        <w:numId w:val="24"/>
      </w:numPr>
      <w:shd w:val="clear" w:color="auto" w:fill="F2DBDB" w:themeFill="accent2" w:themeFillTint="33"/>
      <w:spacing w:before="200" w:after="200" w:line="480" w:lineRule="auto"/>
      <w:ind w:left="714" w:hanging="357"/>
    </w:pPr>
    <w:rPr>
      <w:rFonts w:cs="Arial"/>
      <w:b/>
      <w:bCs/>
      <w:sz w:val="26"/>
      <w:szCs w:val="26"/>
    </w:rPr>
  </w:style>
  <w:style w:type="character" w:customStyle="1" w:styleId="Level2Char">
    <w:name w:val="Level 2 Char"/>
    <w:basedOn w:val="ListParagraphChar"/>
    <w:link w:val="Level2"/>
    <w:rsid w:val="00A609E2"/>
    <w:rPr>
      <w:rFonts w:ascii="Arial" w:hAnsi="Arial" w:cs="Arial"/>
      <w:b/>
      <w:bCs/>
      <w:sz w:val="26"/>
      <w:szCs w:val="26"/>
      <w:shd w:val="clear" w:color="auto" w:fill="F2DBDB" w:themeFill="accent2" w:themeFillTint="33"/>
      <w:lang w:val="en-GB" w:eastAsia="en-GB"/>
    </w:rPr>
  </w:style>
  <w:style w:type="paragraph" w:customStyle="1" w:styleId="BodyTextUse">
    <w:name w:val="Body Text (Use)"/>
    <w:basedOn w:val="Normal"/>
    <w:link w:val="BodyTextUseChar"/>
    <w:qFormat/>
    <w:rsid w:val="00A609E2"/>
    <w:pPr>
      <w:spacing w:before="0" w:after="220" w:line="259" w:lineRule="auto"/>
      <w:ind w:left="709" w:hanging="709"/>
      <w:jc w:val="both"/>
    </w:pPr>
    <w:rPr>
      <w:rFonts w:asciiTheme="minorHAnsi" w:eastAsiaTheme="minorHAnsi" w:hAnsiTheme="minorHAnsi" w:cstheme="minorBidi"/>
      <w:sz w:val="24"/>
      <w:lang w:val="en-NZ"/>
    </w:rPr>
  </w:style>
  <w:style w:type="character" w:customStyle="1" w:styleId="BodyTextUseChar">
    <w:name w:val="Body Text (Use) Char"/>
    <w:basedOn w:val="DefaultParagraphFont"/>
    <w:link w:val="BodyTextUse"/>
    <w:rsid w:val="00A609E2"/>
    <w:rPr>
      <w:rFonts w:asciiTheme="minorHAnsi" w:eastAsiaTheme="minorHAnsi" w:hAnsiTheme="minorHAnsi" w:cstheme="minorBidi"/>
      <w:sz w:val="24"/>
      <w:szCs w:val="24"/>
      <w:lang w:eastAsia="en-US"/>
    </w:rPr>
  </w:style>
  <w:style w:type="paragraph" w:customStyle="1" w:styleId="StyleHeading5">
    <w:name w:val="Style Heading 5"/>
    <w:basedOn w:val="Heading3"/>
    <w:rsid w:val="00713406"/>
    <w:rPr>
      <w:iCs/>
      <w:sz w:val="36"/>
    </w:rPr>
  </w:style>
  <w:style w:type="paragraph" w:styleId="TOCHeading">
    <w:name w:val="TOC Heading"/>
    <w:basedOn w:val="Heading1"/>
    <w:next w:val="Normal"/>
    <w:uiPriority w:val="39"/>
    <w:unhideWhenUsed/>
    <w:qFormat/>
    <w:rsid w:val="00077913"/>
    <w:pPr>
      <w:keepLines/>
      <w:tabs>
        <w:tab w:val="clear" w:pos="0"/>
        <w:tab w:val="clear" w:pos="120"/>
      </w:tabs>
      <w:spacing w:before="0" w:after="0" w:line="259" w:lineRule="auto"/>
      <w:outlineLvl w:val="9"/>
    </w:pPr>
    <w:rPr>
      <w:rFonts w:ascii="Calibri" w:eastAsiaTheme="majorEastAsia" w:hAnsi="Calibri" w:cstheme="majorBidi"/>
      <w:bCs w:val="0"/>
      <w:color w:val="365F91" w:themeColor="accent1" w:themeShade="BF"/>
      <w:kern w:val="0"/>
      <w:sz w:val="32"/>
      <w:szCs w:val="52"/>
      <w:lang w:val="en-US"/>
    </w:rPr>
  </w:style>
  <w:style w:type="paragraph" w:styleId="TOC2">
    <w:name w:val="toc 2"/>
    <w:basedOn w:val="Normal"/>
    <w:next w:val="Normal"/>
    <w:autoRedefine/>
    <w:semiHidden/>
    <w:unhideWhenUsed/>
    <w:rsid w:val="004205F0"/>
    <w:pPr>
      <w:spacing w:after="100"/>
      <w:ind w:left="360"/>
    </w:pPr>
  </w:style>
  <w:style w:type="paragraph" w:styleId="TOC1">
    <w:name w:val="toc 1"/>
    <w:basedOn w:val="Normal"/>
    <w:next w:val="Normal"/>
    <w:autoRedefine/>
    <w:semiHidden/>
    <w:unhideWhenUsed/>
    <w:rsid w:val="004205F0"/>
    <w:pPr>
      <w:spacing w:after="100"/>
    </w:pPr>
  </w:style>
  <w:style w:type="paragraph" w:styleId="TOC3">
    <w:name w:val="toc 3"/>
    <w:basedOn w:val="Normal"/>
    <w:next w:val="Normal"/>
    <w:autoRedefine/>
    <w:semiHidden/>
    <w:unhideWhenUsed/>
    <w:rsid w:val="004205F0"/>
    <w:pPr>
      <w:spacing w:after="100"/>
      <w:ind w:left="720"/>
    </w:pPr>
  </w:style>
  <w:style w:type="paragraph" w:styleId="Quote">
    <w:name w:val="Quote"/>
    <w:basedOn w:val="Normal"/>
    <w:next w:val="Normal"/>
    <w:link w:val="QuoteChar"/>
    <w:uiPriority w:val="29"/>
    <w:qFormat/>
    <w:rsid w:val="00B85D2A"/>
    <w:pPr>
      <w:ind w:left="284"/>
    </w:pPr>
    <w:rPr>
      <w:b/>
      <w:iCs/>
    </w:rPr>
  </w:style>
  <w:style w:type="character" w:customStyle="1" w:styleId="QuoteChar">
    <w:name w:val="Quote Char"/>
    <w:basedOn w:val="DefaultParagraphFont"/>
    <w:link w:val="Quote"/>
    <w:uiPriority w:val="29"/>
    <w:rsid w:val="00B85D2A"/>
    <w:rPr>
      <w:rFonts w:ascii="Arial" w:hAnsi="Arial"/>
      <w:b/>
      <w:iCs/>
      <w:sz w:val="36"/>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3704">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670567982">
      <w:bodyDiv w:val="1"/>
      <w:marLeft w:val="0"/>
      <w:marRight w:val="0"/>
      <w:marTop w:val="0"/>
      <w:marBottom w:val="0"/>
      <w:divBdr>
        <w:top w:val="none" w:sz="0" w:space="0" w:color="auto"/>
        <w:left w:val="none" w:sz="0" w:space="0" w:color="auto"/>
        <w:bottom w:val="none" w:sz="0" w:space="0" w:color="auto"/>
        <w:right w:val="none" w:sz="0" w:space="0" w:color="auto"/>
      </w:divBdr>
    </w:div>
    <w:div w:id="792556948">
      <w:bodyDiv w:val="1"/>
      <w:marLeft w:val="0"/>
      <w:marRight w:val="0"/>
      <w:marTop w:val="0"/>
      <w:marBottom w:val="0"/>
      <w:divBdr>
        <w:top w:val="none" w:sz="0" w:space="0" w:color="auto"/>
        <w:left w:val="none" w:sz="0" w:space="0" w:color="auto"/>
        <w:bottom w:val="none" w:sz="0" w:space="0" w:color="auto"/>
        <w:right w:val="none" w:sz="0" w:space="0" w:color="auto"/>
      </w:divBdr>
    </w:div>
    <w:div w:id="1013193351">
      <w:bodyDiv w:val="1"/>
      <w:marLeft w:val="0"/>
      <w:marRight w:val="0"/>
      <w:marTop w:val="0"/>
      <w:marBottom w:val="0"/>
      <w:divBdr>
        <w:top w:val="none" w:sz="0" w:space="0" w:color="auto"/>
        <w:left w:val="none" w:sz="0" w:space="0" w:color="auto"/>
        <w:bottom w:val="none" w:sz="0" w:space="0" w:color="auto"/>
        <w:right w:val="none" w:sz="0" w:space="0" w:color="auto"/>
      </w:divBdr>
    </w:div>
    <w:div w:id="1050377069">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339307383">
      <w:bodyDiv w:val="1"/>
      <w:marLeft w:val="0"/>
      <w:marRight w:val="0"/>
      <w:marTop w:val="0"/>
      <w:marBottom w:val="0"/>
      <w:divBdr>
        <w:top w:val="none" w:sz="0" w:space="0" w:color="auto"/>
        <w:left w:val="none" w:sz="0" w:space="0" w:color="auto"/>
        <w:bottom w:val="none" w:sz="0" w:space="0" w:color="auto"/>
        <w:right w:val="none" w:sz="0" w:space="0" w:color="auto"/>
      </w:divBdr>
    </w:div>
    <w:div w:id="1353916084">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 w:id="1967732611">
      <w:bodyDiv w:val="1"/>
      <w:marLeft w:val="0"/>
      <w:marRight w:val="0"/>
      <w:marTop w:val="0"/>
      <w:marBottom w:val="0"/>
      <w:divBdr>
        <w:top w:val="none" w:sz="0" w:space="0" w:color="auto"/>
        <w:left w:val="none" w:sz="0" w:space="0" w:color="auto"/>
        <w:bottom w:val="none" w:sz="0" w:space="0" w:color="auto"/>
        <w:right w:val="none" w:sz="0" w:space="0" w:color="auto"/>
      </w:divBdr>
    </w:div>
    <w:div w:id="201067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bowelscreening.health.n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us01.safelinks.protection.outlook.com/?url=http%3A%2F%2Fwww.nzrelay.co.nz%2F&amp;data=05%7C02%7Caccessibility%40msd.govt.nz%7Cedf6b433b6c9469c8b1508dc793c9489%7Ce40c4f5299bd4d4fbf7ed001a2ca6556%7C0%7C0%7C638518548355105721%7CUnknown%7CTWFpbGZsb3d8eyJWIjoiMC4wLjAwMDAiLCJQIjoiV2luMzIiLCJBTiI6Ik1haWwiLCJXVCI6Mn0%3D%7C0%7C%7C%7C&amp;sdata=P0X85ij5obDyj4iiBcpF%2FGBaN94D%2FHfW%2BR%2FzESd7PCQ%3D&amp;reserved=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metobowelscreen.n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imetobowelscreen.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8F8759-FF8D-40EB-9DD5-1E6D3E52AD08}">
  <we:reference id="wa104380526" version="1.0.33.0" store="en-US" storeType="OMEX"/>
  <we:alternateReferences>
    <we:reference id="WA104380526" version="1.0.33.0" store="WA1043805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18</TotalTime>
  <Pages>6</Pages>
  <Words>915</Words>
  <Characters>5019</Characters>
  <Application>Microsoft Office Word</Application>
  <DocSecurity>0</DocSecurity>
  <Lines>147</Lines>
  <Paragraphs>58</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Joy Martin-Holm</cp:lastModifiedBy>
  <cp:revision>17</cp:revision>
  <cp:lastPrinted>1900-12-31T12:00:00Z</cp:lastPrinted>
  <dcterms:created xsi:type="dcterms:W3CDTF">2024-09-17T21:25:00Z</dcterms:created>
  <dcterms:modified xsi:type="dcterms:W3CDTF">2024-09-26T02:28:00Z</dcterms:modified>
</cp:coreProperties>
</file>