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2A59B5" w14:textId="1FFE062D" w:rsidR="009411D3" w:rsidRDefault="009411D3" w:rsidP="005320B2">
      <w:pPr>
        <w:pStyle w:val="BodyA"/>
        <w:tabs>
          <w:tab w:val="right" w:pos="9632"/>
        </w:tabs>
        <w:spacing w:after="0" w:line="240" w:lineRule="auto"/>
        <w:rPr>
          <w:rFonts w:ascii="Aptos" w:hAnsi="Aptos"/>
        </w:rPr>
      </w:pPr>
      <w:r w:rsidRPr="004B7053">
        <w:rPr>
          <w:rFonts w:ascii="Poppins" w:hAnsi="Poppins"/>
          <w:b/>
          <w:bCs/>
          <w:noProof/>
          <w:kern w:val="22"/>
          <w:sz w:val="48"/>
          <w:szCs w:val="48"/>
        </w:rPr>
        <w:drawing>
          <wp:anchor distT="0" distB="0" distL="114300" distR="114300" simplePos="0" relativeHeight="251659264" behindDoc="1" locked="0" layoutInCell="1" allowOverlap="1" wp14:anchorId="6F3F9D93" wp14:editId="6531F6E0">
            <wp:simplePos x="0" y="0"/>
            <wp:positionH relativeFrom="column">
              <wp:posOffset>0</wp:posOffset>
            </wp:positionH>
            <wp:positionV relativeFrom="paragraph">
              <wp:posOffset>180340</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35" name="Picture 35"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and black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B2818" w14:textId="77777777" w:rsidR="009411D3" w:rsidRDefault="009411D3" w:rsidP="005320B2">
      <w:pPr>
        <w:pStyle w:val="BodyA"/>
        <w:tabs>
          <w:tab w:val="right" w:pos="9632"/>
        </w:tabs>
        <w:spacing w:after="0" w:line="240" w:lineRule="auto"/>
        <w:rPr>
          <w:rFonts w:ascii="Aptos" w:hAnsi="Aptos"/>
        </w:rPr>
      </w:pPr>
    </w:p>
    <w:p w14:paraId="18E4519F" w14:textId="17C077A8" w:rsidR="005320B2" w:rsidRPr="002074AA" w:rsidRDefault="2310971A" w:rsidP="005320B2">
      <w:pPr>
        <w:pStyle w:val="BodyA"/>
        <w:tabs>
          <w:tab w:val="right" w:pos="9632"/>
        </w:tabs>
        <w:spacing w:after="0" w:line="240" w:lineRule="auto"/>
        <w:rPr>
          <w:rFonts w:ascii="Aptos" w:hAnsi="Aptos"/>
        </w:rPr>
      </w:pPr>
      <w:r>
        <w:rPr>
          <w:rFonts w:ascii="Aptos" w:hAnsi="Aptos"/>
        </w:rPr>
        <w:t xml:space="preserve">NHI Number: </w:t>
      </w:r>
      <w:r w:rsidRPr="27BFF1F4">
        <w:rPr>
          <w:rFonts w:ascii="Aptos" w:hAnsi="Aptos"/>
          <w:highlight w:val="yellow"/>
        </w:rPr>
        <w:t>XXXXXXX</w:t>
      </w:r>
      <w:r w:rsidR="005320B2">
        <w:tab/>
      </w:r>
    </w:p>
    <w:p w14:paraId="0A1C0746" w14:textId="66A1BF5A" w:rsidR="005320B2" w:rsidRPr="002074AA" w:rsidRDefault="005320B2" w:rsidP="005320B2">
      <w:pPr>
        <w:pStyle w:val="BodyA"/>
        <w:tabs>
          <w:tab w:val="right" w:pos="9632"/>
        </w:tabs>
        <w:spacing w:after="0" w:line="240" w:lineRule="auto"/>
        <w:rPr>
          <w:rFonts w:ascii="Aptos" w:hAnsi="Aptos"/>
        </w:rPr>
      </w:pPr>
      <w:r>
        <w:rPr>
          <w:rFonts w:ascii="Aptos" w:hAnsi="Aptos"/>
        </w:rPr>
        <w:t xml:space="preserve">Date: </w:t>
      </w:r>
      <w:r w:rsidRPr="3F6E516D">
        <w:rPr>
          <w:rFonts w:ascii="Aptos" w:hAnsi="Aptos"/>
          <w:highlight w:val="yellow"/>
        </w:rPr>
        <w:t>(day/month/year)</w:t>
      </w:r>
      <w:r>
        <w:tab/>
      </w:r>
    </w:p>
    <w:p w14:paraId="02CCA99C" w14:textId="5452C57B" w:rsidR="005320B2" w:rsidRPr="002074AA" w:rsidRDefault="005320B2" w:rsidP="005320B2">
      <w:pPr>
        <w:pStyle w:val="BodyA"/>
        <w:spacing w:after="0" w:line="240" w:lineRule="auto"/>
        <w:rPr>
          <w:rFonts w:ascii="Aptos" w:hAnsi="Aptos"/>
        </w:rPr>
      </w:pPr>
      <w:r>
        <w:rPr>
          <w:rFonts w:ascii="Aptos" w:hAnsi="Aptos"/>
        </w:rPr>
        <w:t xml:space="preserve"> </w:t>
      </w:r>
    </w:p>
    <w:p w14:paraId="009369A4" w14:textId="04D86E7F" w:rsidR="005320B2" w:rsidRPr="002074AA" w:rsidRDefault="005320B2" w:rsidP="0957A200">
      <w:pPr>
        <w:pStyle w:val="BodyA"/>
        <w:spacing w:after="0" w:line="240" w:lineRule="auto"/>
        <w:rPr>
          <w:rFonts w:ascii="Aptos" w:hAnsi="Aptos"/>
          <w:highlight w:val="yellow"/>
        </w:rPr>
      </w:pPr>
      <w:r>
        <w:rPr>
          <w:rFonts w:ascii="Aptos" w:hAnsi="Aptos"/>
          <w:highlight w:val="yellow"/>
        </w:rPr>
        <w:t>First Name Last Name</w:t>
      </w:r>
    </w:p>
    <w:p w14:paraId="32487340" w14:textId="77777777" w:rsidR="005320B2" w:rsidRPr="002074AA" w:rsidRDefault="005320B2" w:rsidP="0957A200">
      <w:pPr>
        <w:pStyle w:val="BodyA"/>
        <w:spacing w:after="0" w:line="240" w:lineRule="auto"/>
        <w:rPr>
          <w:rFonts w:ascii="Aptos" w:hAnsi="Aptos"/>
          <w:highlight w:val="yellow"/>
        </w:rPr>
      </w:pPr>
      <w:r>
        <w:rPr>
          <w:rFonts w:ascii="Aptos" w:hAnsi="Aptos"/>
          <w:highlight w:val="yellow"/>
        </w:rPr>
        <w:t>Address 1</w:t>
      </w:r>
    </w:p>
    <w:p w14:paraId="207A3158" w14:textId="77777777" w:rsidR="005320B2" w:rsidRPr="002074AA" w:rsidRDefault="005320B2" w:rsidP="0957A200">
      <w:pPr>
        <w:pStyle w:val="BodyA"/>
        <w:spacing w:after="0" w:line="240" w:lineRule="auto"/>
        <w:rPr>
          <w:rFonts w:ascii="Aptos" w:hAnsi="Aptos"/>
          <w:highlight w:val="yellow"/>
        </w:rPr>
      </w:pPr>
      <w:r>
        <w:rPr>
          <w:rFonts w:ascii="Aptos" w:hAnsi="Aptos"/>
          <w:highlight w:val="yellow"/>
        </w:rPr>
        <w:t>Address 2</w:t>
      </w:r>
    </w:p>
    <w:p w14:paraId="0AC3AE2A" w14:textId="77777777" w:rsidR="005320B2" w:rsidRPr="002074AA" w:rsidRDefault="005320B2" w:rsidP="0957A200">
      <w:pPr>
        <w:pStyle w:val="BodyA"/>
        <w:spacing w:after="0" w:line="240" w:lineRule="auto"/>
        <w:rPr>
          <w:rFonts w:ascii="Aptos" w:hAnsi="Aptos"/>
          <w:highlight w:val="yellow"/>
        </w:rPr>
      </w:pPr>
      <w:r>
        <w:rPr>
          <w:rFonts w:ascii="Aptos" w:hAnsi="Aptos"/>
          <w:highlight w:val="yellow"/>
        </w:rPr>
        <w:t>Town/City Postcode</w:t>
      </w:r>
    </w:p>
    <w:p w14:paraId="0FFD2B09" w14:textId="77777777" w:rsidR="005320B2" w:rsidRPr="002074AA" w:rsidRDefault="005320B2" w:rsidP="005320B2">
      <w:pPr>
        <w:pStyle w:val="BodyA"/>
        <w:spacing w:after="0" w:line="240" w:lineRule="auto"/>
        <w:rPr>
          <w:rFonts w:ascii="Aptos" w:hAnsi="Aptos"/>
        </w:rPr>
      </w:pPr>
    </w:p>
    <w:p w14:paraId="532B910D" w14:textId="6503DB5D" w:rsidR="005320B2" w:rsidRPr="002074AA" w:rsidRDefault="00F01433" w:rsidP="005320B2">
      <w:pPr>
        <w:pStyle w:val="BodyA"/>
        <w:spacing w:after="0" w:line="240" w:lineRule="auto"/>
        <w:rPr>
          <w:rFonts w:ascii="Aptos" w:hAnsi="Aptos"/>
        </w:rPr>
      </w:pPr>
      <w:proofErr w:type="spellStart"/>
      <w:r>
        <w:rPr>
          <w:rFonts w:ascii="Aptos" w:hAnsi="Aptos"/>
        </w:rPr>
        <w:t>Tēnā</w:t>
      </w:r>
      <w:proofErr w:type="spellEnd"/>
      <w:r>
        <w:rPr>
          <w:rFonts w:ascii="Aptos" w:hAnsi="Aptos"/>
        </w:rPr>
        <w:t xml:space="preserve"> </w:t>
      </w:r>
      <w:proofErr w:type="spellStart"/>
      <w:r>
        <w:rPr>
          <w:rFonts w:ascii="Aptos" w:hAnsi="Aptos"/>
        </w:rPr>
        <w:t>koe</w:t>
      </w:r>
      <w:proofErr w:type="spellEnd"/>
      <w:r>
        <w:rPr>
          <w:rFonts w:ascii="Aptos" w:hAnsi="Aptos"/>
        </w:rPr>
        <w:t xml:space="preserve">/ </w:t>
      </w:r>
      <w:proofErr w:type="spellStart"/>
      <w:proofErr w:type="gramStart"/>
      <w:r>
        <w:rPr>
          <w:rFonts w:ascii="Aptos" w:hAnsi="Aptos"/>
        </w:rPr>
        <w:t>Noa‘</w:t>
      </w:r>
      <w:proofErr w:type="gramEnd"/>
      <w:r>
        <w:rPr>
          <w:rFonts w:ascii="Aptos" w:hAnsi="Aptos"/>
        </w:rPr>
        <w:t>ia</w:t>
      </w:r>
      <w:proofErr w:type="spellEnd"/>
      <w:r>
        <w:rPr>
          <w:rFonts w:ascii="Aptos" w:hAnsi="Aptos"/>
        </w:rPr>
        <w:t xml:space="preserve"> ‘e Mḁuri </w:t>
      </w:r>
      <w:r w:rsidR="005320B2" w:rsidRPr="0957A200">
        <w:rPr>
          <w:rFonts w:ascii="Aptos" w:hAnsi="Aptos"/>
          <w:highlight w:val="yellow"/>
        </w:rPr>
        <w:t>First name Last name</w:t>
      </w:r>
      <w:r>
        <w:rPr>
          <w:rFonts w:ascii="Aptos" w:hAnsi="Aptos"/>
        </w:rPr>
        <w:t>,</w:t>
      </w:r>
    </w:p>
    <w:p w14:paraId="49687DD5" w14:textId="77777777" w:rsidR="005320B2" w:rsidRPr="002074AA" w:rsidRDefault="005320B2" w:rsidP="005320B2">
      <w:pPr>
        <w:pStyle w:val="BodyA"/>
        <w:spacing w:after="0" w:line="240" w:lineRule="auto"/>
        <w:rPr>
          <w:rFonts w:ascii="Aptos" w:hAnsi="Aptos"/>
        </w:rPr>
      </w:pPr>
    </w:p>
    <w:p w14:paraId="7819A191" w14:textId="4641D873" w:rsidR="00421905" w:rsidRPr="00EE2372" w:rsidRDefault="16954330" w:rsidP="00EE2372">
      <w:pPr>
        <w:pStyle w:val="BodyA"/>
        <w:rPr>
          <w:rFonts w:ascii="Aptos" w:hAnsi="Aptos"/>
        </w:rPr>
      </w:pPr>
      <w:r>
        <w:t xml:space="preserve">Te‘is ‘ou tēhḁ‘uḁg fo‘ou het ne mou se FIT test </w:t>
      </w:r>
      <w:r>
        <w:rPr>
          <w:rFonts w:ascii="Aptos" w:hAnsi="Aptos"/>
          <w:color w:val="auto"/>
        </w:rPr>
        <w:t xml:space="preserve">‘Ou tḁk ta (GP) / utut ne ‘äe a‘mou la‘ la kel‘åk sin far‘åk våh se </w:t>
      </w:r>
      <w:r w:rsidR="000B4FDB" w:rsidRPr="1CFCE8D1">
        <w:rPr>
          <w:rFonts w:ascii="Aptos" w:hAnsi="Aptos"/>
          <w:color w:val="auto"/>
          <w:highlight w:val="yellow"/>
        </w:rPr>
        <w:t>XXX</w:t>
      </w:r>
      <w:r>
        <w:rPr>
          <w:rFonts w:ascii="Aptos" w:hAnsi="Aptos"/>
          <w:color w:val="auto"/>
        </w:rPr>
        <w:t xml:space="preserve"> District Endoscopy Unit la sḁkiroa faki‘oag ne ‘ou ‘af‘af ne fīnäe. Te‘is ‘ou tēhḁ‘uḁg fo‘ou het ne mou se FIT Test (</w:t>
      </w:r>
      <w:r>
        <w:rPr>
          <w:rFonts w:ascii="Aptos" w:hAnsi="Aptos"/>
        </w:rPr>
        <w:t>faecal immunochemical test)</w:t>
      </w:r>
      <w:r>
        <w:rPr>
          <w:rFonts w:ascii="Aptos" w:hAnsi="Aptos"/>
          <w:color w:val="auto"/>
        </w:rPr>
        <w:t xml:space="preserve">. </w:t>
      </w:r>
    </w:p>
    <w:p w14:paraId="72A37D88" w14:textId="4EE53002" w:rsidR="004208B2" w:rsidRDefault="00D71B85" w:rsidP="004208B2">
      <w:pPr>
        <w:pStyle w:val="BodyA"/>
        <w:spacing w:after="0"/>
        <w:rPr>
          <w:rFonts w:ascii="Aptos" w:hAnsi="Aptos"/>
        </w:rPr>
      </w:pPr>
      <w:r>
        <w:rPr>
          <w:rFonts w:ascii="Aptos" w:hAnsi="Aptos"/>
        </w:rPr>
        <w:t xml:space="preserve">FIT test ta sḁkiroa ne la räe se ta tot ‘e ‘ou fio‘ ta (faeces). Rogrog ne mou se ‘ou sḁkior tē ta täe la hḁiasoag se ‘ḁmis la: </w:t>
      </w:r>
    </w:p>
    <w:p w14:paraId="2E8EA15D" w14:textId="74F49680" w:rsidR="76E44E6A" w:rsidRDefault="76E44E6A" w:rsidP="401986F2">
      <w:pPr>
        <w:pStyle w:val="BodyA"/>
        <w:numPr>
          <w:ilvl w:val="0"/>
          <w:numId w:val="3"/>
        </w:numPr>
        <w:spacing w:after="0"/>
        <w:rPr>
          <w:rFonts w:ascii="Aptos" w:eastAsia="Aptos" w:hAnsi="Aptos" w:cs="Aptos"/>
          <w:sz w:val="22"/>
          <w:szCs w:val="22"/>
        </w:rPr>
      </w:pPr>
      <w:r>
        <w:rPr>
          <w:rFonts w:ascii="Aptos" w:hAnsi="Aptos"/>
        </w:rPr>
        <w:t xml:space="preserve">rēfiḁk‘ḁkia ‘on mamḁr ne ‘ou la pō ne kånsa ne fīnäe </w:t>
      </w:r>
    </w:p>
    <w:p w14:paraId="6ADE7205" w14:textId="44207E5A" w:rsidR="76E44E6A" w:rsidRDefault="76E44E6A" w:rsidP="00002A22">
      <w:pPr>
        <w:pStyle w:val="ListParagraph"/>
        <w:numPr>
          <w:ilvl w:val="0"/>
          <w:numId w:val="3"/>
        </w:numPr>
        <w:spacing w:after="0" w:line="257" w:lineRule="auto"/>
        <w:rPr>
          <w:rFonts w:ascii="Aptos" w:eastAsia="Aptos" w:hAnsi="Aptos" w:cs="Aptos"/>
          <w:color w:val="000000"/>
        </w:rPr>
      </w:pPr>
      <w:r>
        <w:rPr>
          <w:rFonts w:ascii="Aptos" w:hAnsi="Aptos"/>
          <w:color w:val="000000"/>
          <w:sz w:val="24"/>
        </w:rPr>
        <w:t>rēfiḁk‘ḁkia ‘on mamḁr ne ‘ou la pō ne ‘af‘af noanoa hoi‘åk ne mou se fīnäe</w:t>
      </w:r>
    </w:p>
    <w:p w14:paraId="122EF1AC" w14:textId="6030D53B" w:rsidR="76E44E6A" w:rsidRDefault="76E44E6A" w:rsidP="00002A22">
      <w:pPr>
        <w:pStyle w:val="ListParagraph"/>
        <w:numPr>
          <w:ilvl w:val="0"/>
          <w:numId w:val="3"/>
        </w:numPr>
        <w:spacing w:after="0" w:line="257" w:lineRule="auto"/>
        <w:rPr>
          <w:rFonts w:ascii="Aptos" w:eastAsia="Aptos" w:hAnsi="Aptos" w:cs="Aptos"/>
          <w:color w:val="000000"/>
        </w:rPr>
      </w:pPr>
      <w:r>
        <w:rPr>
          <w:rFonts w:ascii="Aptos" w:hAnsi="Aptos"/>
          <w:color w:val="000000"/>
          <w:sz w:val="24"/>
        </w:rPr>
        <w:t>rē purea ne faki‘oag ne ‘ou ‘af‘af ta la ao pot tapen.</w:t>
      </w:r>
    </w:p>
    <w:p w14:paraId="32252511" w14:textId="471B2464" w:rsidR="401986F2" w:rsidRDefault="401986F2" w:rsidP="401986F2">
      <w:pPr>
        <w:pStyle w:val="BodyA"/>
        <w:spacing w:after="0"/>
        <w:ind w:left="720"/>
        <w:rPr>
          <w:rFonts w:ascii="Aptos" w:eastAsia="Aptos" w:hAnsi="Aptos" w:cs="Aptos"/>
        </w:rPr>
      </w:pPr>
    </w:p>
    <w:p w14:paraId="236E3491" w14:textId="6480767C" w:rsidR="68BB55D2" w:rsidRDefault="68BB55D2" w:rsidP="4C65BC0B">
      <w:pPr>
        <w:pStyle w:val="BodyA"/>
        <w:spacing w:after="0"/>
        <w:rPr>
          <w:rFonts w:ascii="Aptos" w:hAnsi="Aptos"/>
        </w:rPr>
      </w:pPr>
      <w:proofErr w:type="spellStart"/>
      <w:r>
        <w:rPr>
          <w:rFonts w:ascii="Aptos" w:hAnsi="Aptos"/>
        </w:rPr>
        <w:t>Iḁ</w:t>
      </w:r>
      <w:proofErr w:type="spellEnd"/>
      <w:r>
        <w:rPr>
          <w:rFonts w:ascii="Aptos" w:hAnsi="Aptos"/>
        </w:rPr>
        <w:t xml:space="preserve"> </w:t>
      </w:r>
      <w:proofErr w:type="spellStart"/>
      <w:r>
        <w:rPr>
          <w:rFonts w:ascii="Aptos" w:hAnsi="Aptos"/>
        </w:rPr>
        <w:t>tē</w:t>
      </w:r>
      <w:proofErr w:type="spellEnd"/>
      <w:r>
        <w:rPr>
          <w:rFonts w:ascii="Aptos" w:hAnsi="Aptos"/>
        </w:rPr>
        <w:t xml:space="preserve"> </w:t>
      </w:r>
      <w:proofErr w:type="spellStart"/>
      <w:r>
        <w:rPr>
          <w:rFonts w:ascii="Aptos" w:hAnsi="Aptos"/>
        </w:rPr>
        <w:t>pumuet</w:t>
      </w:r>
      <w:proofErr w:type="spellEnd"/>
      <w:r>
        <w:rPr>
          <w:rFonts w:ascii="Aptos" w:hAnsi="Aptos"/>
        </w:rPr>
        <w:t xml:space="preserve"> la ‘äe la </w:t>
      </w:r>
      <w:proofErr w:type="gramStart"/>
      <w:r>
        <w:rPr>
          <w:rFonts w:ascii="Aptos" w:hAnsi="Aptos"/>
        </w:rPr>
        <w:t>a‘</w:t>
      </w:r>
      <w:proofErr w:type="gramEnd"/>
      <w:r>
        <w:rPr>
          <w:rFonts w:ascii="Aptos" w:hAnsi="Aptos"/>
        </w:rPr>
        <w:t xml:space="preserve">sok mij sḁkior tē </w:t>
      </w:r>
      <w:proofErr w:type="gramStart"/>
      <w:r>
        <w:rPr>
          <w:rFonts w:ascii="Aptos" w:hAnsi="Aptos"/>
        </w:rPr>
        <w:t>te‘</w:t>
      </w:r>
      <w:proofErr w:type="gramEnd"/>
      <w:r>
        <w:rPr>
          <w:rFonts w:ascii="Aptos" w:hAnsi="Aptos"/>
        </w:rPr>
        <w:t xml:space="preserve">is ‘e laloag ne terån his ne </w:t>
      </w:r>
      <w:proofErr w:type="gramStart"/>
      <w:r>
        <w:rPr>
          <w:rFonts w:ascii="Aptos" w:hAnsi="Aptos"/>
        </w:rPr>
        <w:t>ta‘ ‘</w:t>
      </w:r>
      <w:proofErr w:type="gramEnd"/>
      <w:r>
        <w:rPr>
          <w:rFonts w:ascii="Aptos" w:hAnsi="Aptos"/>
        </w:rPr>
        <w:t>e muḁ.</w:t>
      </w:r>
    </w:p>
    <w:p w14:paraId="05ACB5AD" w14:textId="115F6F7B" w:rsidR="4C65BC0B" w:rsidRDefault="4C65BC0B" w:rsidP="4C65BC0B">
      <w:pPr>
        <w:pStyle w:val="BodyA"/>
        <w:spacing w:after="0"/>
        <w:rPr>
          <w:rFonts w:ascii="Aptos" w:hAnsi="Aptos"/>
        </w:rPr>
      </w:pPr>
    </w:p>
    <w:p w14:paraId="03D48718" w14:textId="454327AA" w:rsidR="006E2F4F" w:rsidRPr="00142690" w:rsidRDefault="006E2F4F" w:rsidP="006E2F4F">
      <w:pPr>
        <w:pStyle w:val="Heading2"/>
      </w:pPr>
      <w:r>
        <w:rPr>
          <w:u w:color="000000"/>
          <w:bdr w:val="nil"/>
        </w:rPr>
        <w:t>Tē ne ‘äe kop la rē</w:t>
      </w:r>
    </w:p>
    <w:p w14:paraId="0B4F4AE9" w14:textId="77777777" w:rsidR="006E2F4F" w:rsidRPr="0068339B" w:rsidRDefault="006E2F4F" w:rsidP="006E2F4F">
      <w:pPr>
        <w:pStyle w:val="BodyA"/>
        <w:numPr>
          <w:ilvl w:val="0"/>
          <w:numId w:val="5"/>
        </w:numPr>
        <w:spacing w:after="0"/>
        <w:rPr>
          <w:rFonts w:ascii="Aptos" w:hAnsi="Aptos"/>
        </w:rPr>
      </w:pPr>
      <w:r>
        <w:rPr>
          <w:rFonts w:ascii="Aptos" w:hAnsi="Aptos"/>
        </w:rPr>
        <w:t>Tḁupir se fas‘åk tē ne få‘ ma häe sio se laloag tēhḁ‘uḁg te‘is.</w:t>
      </w:r>
    </w:p>
    <w:p w14:paraId="7BF9800B" w14:textId="77777777" w:rsidR="006E2F4F" w:rsidRPr="0068339B" w:rsidRDefault="006E2F4F" w:rsidP="006E2F4F">
      <w:pPr>
        <w:pStyle w:val="BodyA"/>
        <w:numPr>
          <w:ilvl w:val="0"/>
          <w:numId w:val="4"/>
        </w:numPr>
        <w:spacing w:after="0"/>
        <w:rPr>
          <w:rFonts w:ascii="Aptos" w:hAnsi="Aptos"/>
        </w:rPr>
      </w:pPr>
      <w:r>
        <w:rPr>
          <w:rFonts w:ascii="Aptos" w:hAnsi="Aptos"/>
        </w:rPr>
        <w:t xml:space="preserve">Få‘ terån ne hulet ne ‘äe a‘sok sḁkior tē ta se puk far‘åk tē ta. ‘Ḁmis kal pō ra la a‘våh sḁkior tē ne kat ‘es terån ne huḁl ra få‘ sin. Nōnō ka ‘äe kat få‘ ra terån ne huḁl ta se ‘ou puk far‘åk tē ta, ‘äe kop la a‘sok hoi‘åk sḁkior tē ta. </w:t>
      </w:r>
    </w:p>
    <w:p w14:paraId="2DB21710" w14:textId="77777777" w:rsidR="006E2F4F" w:rsidRDefault="006E2F4F" w:rsidP="006E2F4F">
      <w:pPr>
        <w:pStyle w:val="BodyA"/>
        <w:numPr>
          <w:ilvl w:val="0"/>
          <w:numId w:val="4"/>
        </w:numPr>
        <w:spacing w:after="0"/>
        <w:rPr>
          <w:rFonts w:ascii="Aptos" w:hAnsi="Aptos"/>
        </w:rPr>
      </w:pPr>
      <w:r>
        <w:rPr>
          <w:rFonts w:ascii="Aptos" w:hAnsi="Aptos"/>
        </w:rPr>
        <w:t>Hö‘ḁkim tē ne mou se sḁkior tē ta (sample) ‘e pos ta, ‘e laloag ne tag häeag mel het ne nāaf, ‘e terån ‘eseat ma ne ‘äe a‘sok sḁkior tē ta ne ‘e terḁnit ne töh sin. Tē te‘is rē la pō la ‘ou sample la se mane‘åk.</w:t>
      </w:r>
    </w:p>
    <w:p w14:paraId="242B9E66" w14:textId="77777777" w:rsidR="006E2F4F" w:rsidRDefault="006E2F4F" w:rsidP="006E2F4F">
      <w:pPr>
        <w:pStyle w:val="BodyA"/>
        <w:spacing w:after="0"/>
        <w:rPr>
          <w:rFonts w:ascii="Aptos" w:hAnsi="Aptos"/>
        </w:rPr>
      </w:pPr>
    </w:p>
    <w:p w14:paraId="0928FCD0" w14:textId="3B593614" w:rsidR="400AC535" w:rsidRDefault="400AC535" w:rsidP="087F114B">
      <w:pPr>
        <w:pStyle w:val="BodyA"/>
        <w:spacing w:after="0"/>
      </w:pPr>
      <w:r>
        <w:rPr>
          <w:rFonts w:ascii="Aptos" w:hAnsi="Aptos"/>
        </w:rPr>
        <w:t>Fḁiåkse‘ea ‘e a‘sok ne sḁkior tē te‘is ne mou se FIT test. ‘Ḁmis täe la he‘ ne få‘ puk hoi‘ḁkiof se ‘äea ‘e laloag ne gasav 4 ‘e avat ne ‘ḁmis la pō rogrog ne mou se ‘ou kel‘åk tē ta</w:t>
      </w:r>
      <w:r w:rsidR="68986C6A" w:rsidRPr="087F114B">
        <w:t xml:space="preserve">. </w:t>
      </w:r>
    </w:p>
    <w:p w14:paraId="1C97F388" w14:textId="77777777" w:rsidR="006E2F4F" w:rsidRDefault="006E2F4F" w:rsidP="006E2F4F">
      <w:pPr>
        <w:pStyle w:val="BodyA"/>
        <w:spacing w:after="0"/>
        <w:rPr>
          <w:rFonts w:ascii="Aptos" w:hAnsi="Aptos"/>
        </w:rPr>
      </w:pPr>
    </w:p>
    <w:p w14:paraId="0C666301" w14:textId="787EABAE" w:rsidR="006E2F4F" w:rsidRPr="0068339B" w:rsidRDefault="00EE2372" w:rsidP="006E2F4F">
      <w:pPr>
        <w:pStyle w:val="BodyA"/>
        <w:spacing w:after="0"/>
        <w:rPr>
          <w:rFonts w:ascii="Aptos" w:hAnsi="Aptos"/>
        </w:rPr>
      </w:pPr>
      <w:r>
        <w:rPr>
          <w:rFonts w:ascii="Aptos" w:hAnsi="Aptos"/>
        </w:rPr>
        <w:t>Nōnō ka ‘äe ma ‘ou sḁio‘, he‘om se ‘ḁmisa ‘e nampā ne telefonot ne få‘ sio ‘e lopo ne fḁ‘im ta ‘imel het ma nāam se ‘imel het ne få‘ sio ‘e lopo. Le‘et ‘e ‘otomis kḁugarueag ta noh iḁtiḁt la hḁiasoag se ‘äea.</w:t>
      </w:r>
    </w:p>
    <w:p w14:paraId="007AB26A" w14:textId="77777777" w:rsidR="00616A82" w:rsidRPr="002074AA" w:rsidRDefault="00616A82" w:rsidP="00421905">
      <w:pPr>
        <w:pStyle w:val="BodyA"/>
        <w:spacing w:after="0" w:line="240" w:lineRule="auto"/>
        <w:rPr>
          <w:rFonts w:ascii="Aptos" w:hAnsi="Aptos"/>
        </w:rPr>
      </w:pPr>
    </w:p>
    <w:p w14:paraId="37A8ABEA" w14:textId="1D318734" w:rsidR="000B4FDB" w:rsidRPr="002074AA" w:rsidRDefault="000B4FDB" w:rsidP="00C014C2">
      <w:pPr>
        <w:pStyle w:val="BodyA"/>
        <w:spacing w:after="0" w:line="240" w:lineRule="auto"/>
        <w:rPr>
          <w:rFonts w:ascii="Aptos" w:hAnsi="Aptos"/>
          <w:color w:val="auto"/>
        </w:rPr>
      </w:pPr>
      <w:r>
        <w:rPr>
          <w:rFonts w:ascii="Aptos" w:hAnsi="Aptos"/>
          <w:color w:val="auto"/>
        </w:rPr>
        <w:t>Ngā mihi/Fḁiåkse‘ea,</w:t>
      </w:r>
    </w:p>
    <w:p w14:paraId="5CD7F83D" w14:textId="77777777" w:rsidR="000B4FDB" w:rsidRPr="002074AA" w:rsidRDefault="000B4FDB" w:rsidP="000B4FDB">
      <w:pPr>
        <w:pStyle w:val="BodyA"/>
        <w:spacing w:after="0" w:line="338" w:lineRule="exact"/>
        <w:ind w:left="6"/>
        <w:rPr>
          <w:rFonts w:ascii="Aptos" w:hAnsi="Aptos"/>
        </w:rPr>
      </w:pPr>
    </w:p>
    <w:p w14:paraId="645B19E5" w14:textId="77777777" w:rsidR="000B4FDB" w:rsidRPr="002074AA" w:rsidRDefault="000B4FDB" w:rsidP="000B4FDB">
      <w:pPr>
        <w:pStyle w:val="BodyA"/>
        <w:spacing w:after="0" w:line="338" w:lineRule="exact"/>
        <w:ind w:left="6"/>
        <w:rPr>
          <w:rFonts w:ascii="Aptos" w:hAnsi="Aptos"/>
          <w:b/>
          <w:bCs/>
          <w:color w:val="1C2549"/>
          <w:u w:color="1C2549"/>
        </w:rPr>
      </w:pPr>
      <w:r>
        <w:rPr>
          <w:rFonts w:ascii="Aptos" w:hAnsi="Aptos"/>
          <w:b/>
          <w:color w:val="1C2549"/>
          <w:u w:color="1C2549"/>
        </w:rPr>
        <w:t>Endoscopy Unit</w:t>
      </w:r>
    </w:p>
    <w:p w14:paraId="15FD48F3" w14:textId="77777777" w:rsidR="000B4FDB" w:rsidRPr="002074AA" w:rsidRDefault="000B4FDB" w:rsidP="000B4FDB">
      <w:pPr>
        <w:pStyle w:val="BodyA"/>
        <w:spacing w:after="0" w:line="338" w:lineRule="exact"/>
        <w:ind w:left="6"/>
        <w:rPr>
          <w:rFonts w:ascii="Aptos" w:hAnsi="Aptos"/>
          <w:b/>
          <w:bCs/>
          <w:color w:val="1C2549"/>
        </w:rPr>
      </w:pPr>
      <w:r>
        <w:rPr>
          <w:rFonts w:ascii="Aptos" w:hAnsi="Aptos"/>
          <w:b/>
          <w:color w:val="1C2549"/>
          <w:highlight w:val="yellow"/>
        </w:rPr>
        <w:t>XXX</w:t>
      </w:r>
      <w:r w:rsidRPr="4DB34BF9">
        <w:rPr>
          <w:rFonts w:ascii="Aptos" w:hAnsi="Aptos"/>
          <w:b/>
          <w:bCs/>
          <w:color w:val="1C2549"/>
        </w:rPr>
        <w:t xml:space="preserve"> District</w:t>
      </w:r>
    </w:p>
    <w:p w14:paraId="31BE4B66" w14:textId="77777777" w:rsidR="004C477E" w:rsidRPr="002074AA" w:rsidRDefault="004C477E" w:rsidP="4DB34BF9">
      <w:pPr>
        <w:pStyle w:val="BodyA"/>
        <w:spacing w:after="0" w:line="240" w:lineRule="auto"/>
        <w:ind w:left="6"/>
        <w:rPr>
          <w:rFonts w:ascii="Aptos" w:hAnsi="Aptos"/>
          <w:b/>
          <w:bCs/>
          <w:color w:val="1C2549"/>
          <w:highlight w:val="yellow"/>
        </w:rPr>
      </w:pPr>
      <w:r>
        <w:rPr>
          <w:rFonts w:ascii="Aptos" w:hAnsi="Aptos"/>
          <w:b/>
          <w:color w:val="1C2549"/>
          <w:highlight w:val="yellow"/>
        </w:rPr>
        <w:t>Phone Number extension</w:t>
      </w:r>
    </w:p>
    <w:p w14:paraId="6C5F5BE6" w14:textId="77777777" w:rsidR="004C477E" w:rsidRPr="00E63DD7" w:rsidRDefault="004C477E" w:rsidP="4DB34BF9">
      <w:pPr>
        <w:pStyle w:val="BodyA"/>
        <w:spacing w:after="0" w:line="240" w:lineRule="auto"/>
        <w:ind w:left="6"/>
        <w:rPr>
          <w:rFonts w:ascii="Aptos" w:hAnsi="Aptos"/>
          <w:b/>
          <w:bCs/>
          <w:color w:val="1C2549"/>
          <w:highlight w:val="yellow"/>
        </w:rPr>
      </w:pPr>
      <w:r>
        <w:rPr>
          <w:rFonts w:ascii="Aptos" w:hAnsi="Aptos"/>
          <w:b/>
          <w:color w:val="1C2549"/>
          <w:highlight w:val="yellow"/>
        </w:rPr>
        <w:t>Email</w:t>
      </w:r>
      <w:r w:rsidRPr="4DB34BF9">
        <w:rPr>
          <w:rFonts w:ascii="Aptos" w:hAnsi="Aptos"/>
          <w:b/>
          <w:bCs/>
          <w:color w:val="1C2549"/>
        </w:rPr>
        <w:t xml:space="preserve"> </w:t>
      </w:r>
    </w:p>
    <w:p w14:paraId="11A24368" w14:textId="6CB71861" w:rsidR="009411D3" w:rsidRDefault="089A7903" w:rsidP="000B4FDB">
      <w:pPr>
        <w:pStyle w:val="BodyA"/>
        <w:spacing w:after="0" w:line="240" w:lineRule="auto"/>
        <w:rPr>
          <w:rFonts w:ascii="Aptos" w:hAnsi="Aptos"/>
          <w:b/>
          <w:color w:val="1C2549"/>
        </w:rPr>
      </w:pPr>
      <w:r>
        <w:rPr>
          <w:rFonts w:ascii="Aptos" w:hAnsi="Aptos"/>
          <w:b/>
          <w:color w:val="1C2549"/>
        </w:rPr>
        <w:t>Health New Zealand | Te Whatu Ora</w:t>
      </w:r>
    </w:p>
    <w:p w14:paraId="472F26B1" w14:textId="77777777" w:rsidR="009411D3" w:rsidRDefault="009411D3">
      <w:pPr>
        <w:rPr>
          <w:rFonts w:ascii="Aptos" w:eastAsia="Arial Unicode MS" w:hAnsi="Aptos" w:cs="Arial Unicode MS"/>
          <w:b/>
          <w:color w:val="1C2549"/>
          <w:sz w:val="24"/>
          <w:szCs w:val="24"/>
          <w:u w:color="000000"/>
          <w:bdr w:val="nil"/>
          <w:lang w:eastAsia="en-NZ"/>
          <w14:textOutline w14:w="12700" w14:cap="flat" w14:cmpd="sng" w14:algn="ctr">
            <w14:noFill/>
            <w14:prstDash w14:val="solid"/>
            <w14:miter w14:lim="400000"/>
          </w14:textOutline>
        </w:rPr>
      </w:pPr>
      <w:r>
        <w:rPr>
          <w:rFonts w:ascii="Aptos" w:hAnsi="Aptos"/>
          <w:b/>
          <w:color w:val="1C2549"/>
        </w:rPr>
        <w:br w:type="page"/>
      </w:r>
    </w:p>
    <w:p w14:paraId="18757285" w14:textId="5D62705F" w:rsidR="005320B2" w:rsidRPr="00774039" w:rsidRDefault="009411D3" w:rsidP="000B4FDB">
      <w:pPr>
        <w:pStyle w:val="BodyA"/>
        <w:spacing w:after="0" w:line="240" w:lineRule="auto"/>
      </w:pPr>
      <w:r>
        <w:rPr>
          <w:noProof/>
          <w14:textOutline w14:w="0" w14:cap="rnd" w14:cmpd="sng" w14:algn="ctr">
            <w14:noFill/>
            <w14:prstDash w14:val="solid"/>
            <w14:bevel/>
          </w14:textOutline>
        </w:rPr>
        <w:lastRenderedPageBreak/>
        <w:drawing>
          <wp:inline distT="0" distB="0" distL="0" distR="0" wp14:anchorId="247DC65A" wp14:editId="165C122D">
            <wp:extent cx="6645910" cy="9206865"/>
            <wp:effectExtent l="0" t="0" r="2540" b="0"/>
            <wp:docPr id="1196620924"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20924" name="Picture 1" descr="A close-up of a document&#10;&#10;AI-generated content may be incorrect."/>
                    <pic:cNvPicPr/>
                  </pic:nvPicPr>
                  <pic:blipFill rotWithShape="1">
                    <a:blip r:embed="rId13" cstate="print">
                      <a:extLst>
                        <a:ext uri="{28A0092B-C50C-407E-A947-70E740481C1C}">
                          <a14:useLocalDpi xmlns:a14="http://schemas.microsoft.com/office/drawing/2010/main" val="0"/>
                        </a:ext>
                      </a:extLst>
                    </a:blip>
                    <a:srcRect t="2028"/>
                    <a:stretch/>
                  </pic:blipFill>
                  <pic:spPr bwMode="auto">
                    <a:xfrm>
                      <a:off x="0" y="0"/>
                      <a:ext cx="6645910" cy="9206865"/>
                    </a:xfrm>
                    <a:prstGeom prst="rect">
                      <a:avLst/>
                    </a:prstGeom>
                    <a:ln>
                      <a:noFill/>
                    </a:ln>
                    <a:extLst>
                      <a:ext uri="{53640926-AAD7-44D8-BBD7-CCE9431645EC}">
                        <a14:shadowObscured xmlns:a14="http://schemas.microsoft.com/office/drawing/2010/main"/>
                      </a:ext>
                    </a:extLst>
                  </pic:spPr>
                </pic:pic>
              </a:graphicData>
            </a:graphic>
          </wp:inline>
        </w:drawing>
      </w:r>
    </w:p>
    <w:sectPr w:rsidR="005320B2" w:rsidRPr="00774039" w:rsidSect="00E75BB8">
      <w:headerReference w:type="default" r:id="rId14"/>
      <w:footerReference w:type="default" r:id="rId15"/>
      <w:headerReference w:type="first" r:id="rId16"/>
      <w:footerReference w:type="first" r:id="rId17"/>
      <w:pgSz w:w="11906" w:h="16838"/>
      <w:pgMar w:top="720" w:right="720" w:bottom="720" w:left="720" w:header="850"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59AA0" w14:textId="77777777" w:rsidR="00F96A78" w:rsidRDefault="00F96A78" w:rsidP="00EB3422">
      <w:r>
        <w:separator/>
      </w:r>
    </w:p>
  </w:endnote>
  <w:endnote w:type="continuationSeparator" w:id="0">
    <w:p w14:paraId="748802BD" w14:textId="77777777" w:rsidR="00F96A78" w:rsidRDefault="00F96A78" w:rsidP="00EB3422">
      <w:r>
        <w:continuationSeparator/>
      </w:r>
    </w:p>
  </w:endnote>
  <w:endnote w:type="continuationNotice" w:id="1">
    <w:p w14:paraId="7FD460B8" w14:textId="77777777" w:rsidR="00F96A78" w:rsidRDefault="00F96A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minorBidi">
    <w:altName w:val="Times New Roman"/>
    <w:panose1 w:val="00000000000000000000"/>
    <w:charset w:val="00"/>
    <w:family w:val="roman"/>
    <w:notTrueType/>
    <w:pitch w:val="default"/>
  </w:font>
  <w:font w:name="Arial Unicode MS">
    <w:panose1 w:val="020B0604020202020204"/>
    <w:charset w:val="00"/>
    <w:family w:val="roman"/>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12A57" w14:textId="030249FA" w:rsidR="00C8504C" w:rsidRDefault="00E75BB8">
    <w:pPr>
      <w:pStyle w:val="Footer"/>
    </w:pPr>
    <w:r w:rsidRPr="00966D46">
      <w:rPr>
        <w:noProof/>
        <w:highlight w:val="yellow"/>
      </w:rPr>
      <w:drawing>
        <wp:anchor distT="0" distB="0" distL="0" distR="0" simplePos="0" relativeHeight="251658245" behindDoc="1" locked="0" layoutInCell="1" allowOverlap="1" wp14:anchorId="5E875E01" wp14:editId="5BAD7178">
          <wp:simplePos x="0" y="0"/>
          <wp:positionH relativeFrom="margin">
            <wp:posOffset>4912360</wp:posOffset>
          </wp:positionH>
          <wp:positionV relativeFrom="page">
            <wp:posOffset>9990125</wp:posOffset>
          </wp:positionV>
          <wp:extent cx="1732712" cy="315450"/>
          <wp:effectExtent l="0" t="0" r="1270" b="8890"/>
          <wp:wrapNone/>
          <wp:docPr id="1073741829" name="officeArt object" descr="image6.png"/>
          <wp:cNvGraphicFramePr/>
          <a:graphic xmlns:a="http://schemas.openxmlformats.org/drawingml/2006/main">
            <a:graphicData uri="http://schemas.openxmlformats.org/drawingml/2006/picture">
              <pic:pic xmlns:pic="http://schemas.openxmlformats.org/drawingml/2006/picture">
                <pic:nvPicPr>
                  <pic:cNvPr id="1073741829" name="image6.png" descr="image6.png"/>
                  <pic:cNvPicPr>
                    <a:picLocks noChangeAspect="1"/>
                  </pic:cNvPicPr>
                </pic:nvPicPr>
                <pic:blipFill>
                  <a:blip r:embed="rId1"/>
                  <a:stretch>
                    <a:fillRect/>
                  </a:stretch>
                </pic:blipFill>
                <pic:spPr>
                  <a:xfrm>
                    <a:off x="0" y="0"/>
                    <a:ext cx="1732712" cy="315450"/>
                  </a:xfrm>
                  <a:prstGeom prst="rect">
                    <a:avLst/>
                  </a:prstGeom>
                  <a:ln w="12700" cap="flat">
                    <a:noFill/>
                    <a:miter lim="400000"/>
                  </a:ln>
                  <a:effectLst/>
                </pic:spPr>
              </pic:pic>
            </a:graphicData>
          </a:graphic>
        </wp:anchor>
      </w:drawing>
    </w:r>
    <w:r w:rsidR="00C8504C">
      <w:tab/>
    </w:r>
    <w:r>
      <w:ptab w:relativeTo="margin" w:alignment="center" w:leader="none"/>
    </w:r>
    <w:r w:rsidR="00C8504C" w:rsidRPr="00C8504C">
      <w:t>HE6071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868514"/>
      <w:docPartObj>
        <w:docPartGallery w:val="Page Numbers (Bottom of Page)"/>
        <w:docPartUnique/>
      </w:docPartObj>
    </w:sdtPr>
    <w:sdtEndPr/>
    <w:sdtContent>
      <w:p w14:paraId="7E08B06D" w14:textId="6633394D" w:rsidR="00684CAC" w:rsidRDefault="009411D3">
        <w:pPr>
          <w:pStyle w:val="Footer"/>
          <w:jc w:val="center"/>
        </w:pPr>
      </w:p>
    </w:sdtContent>
  </w:sdt>
  <w:p w14:paraId="1EB45E59" w14:textId="78300AAF" w:rsidR="003A10C8" w:rsidRDefault="00A92D1C">
    <w:pPr>
      <w:pStyle w:val="Footer"/>
    </w:pPr>
    <w:r>
      <w:rPr>
        <w:noProof/>
      </w:rPr>
      <w:drawing>
        <wp:anchor distT="0" distB="0" distL="114300" distR="114300" simplePos="0" relativeHeight="251658240" behindDoc="1" locked="0" layoutInCell="1" allowOverlap="1" wp14:anchorId="4875AAAD" wp14:editId="6616D5B5">
          <wp:simplePos x="0" y="0"/>
          <wp:positionH relativeFrom="page">
            <wp:posOffset>7699375</wp:posOffset>
          </wp:positionH>
          <wp:positionV relativeFrom="paragraph">
            <wp:posOffset>161925</wp:posOffset>
          </wp:positionV>
          <wp:extent cx="7539990" cy="94234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99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A2A0E" w14:textId="77777777" w:rsidR="00F96A78" w:rsidRDefault="00F96A78" w:rsidP="00EB3422">
      <w:r>
        <w:separator/>
      </w:r>
    </w:p>
  </w:footnote>
  <w:footnote w:type="continuationSeparator" w:id="0">
    <w:p w14:paraId="5C4097F9" w14:textId="77777777" w:rsidR="00F96A78" w:rsidRDefault="00F96A78" w:rsidP="00EB3422">
      <w:r>
        <w:continuationSeparator/>
      </w:r>
    </w:p>
  </w:footnote>
  <w:footnote w:type="continuationNotice" w:id="1">
    <w:p w14:paraId="398A9A92" w14:textId="77777777" w:rsidR="00F96A78" w:rsidRDefault="00F96A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3F84C" w14:textId="4965A45D" w:rsidR="009C2388" w:rsidRDefault="00E053FF" w:rsidP="00E053FF">
    <w:pPr>
      <w:pStyle w:val="Header"/>
      <w:tabs>
        <w:tab w:val="clear" w:pos="4513"/>
        <w:tab w:val="clear" w:pos="9026"/>
        <w:tab w:val="left" w:pos="3603"/>
      </w:tabs>
    </w:pPr>
    <w:r>
      <w:rPr>
        <w:rFonts w:ascii="Poppins" w:hAnsi="Poppins"/>
        <w:b/>
        <w:bCs/>
        <w:noProof/>
        <w:kern w:val="22"/>
        <w:sz w:val="48"/>
        <w:szCs w:val="48"/>
      </w:rPr>
      <w:drawing>
        <wp:anchor distT="0" distB="0" distL="114300" distR="114300" simplePos="0" relativeHeight="251658244" behindDoc="1" locked="0" layoutInCell="1" allowOverlap="1" wp14:anchorId="528A0A36" wp14:editId="2302DAA4">
          <wp:simplePos x="0" y="0"/>
          <wp:positionH relativeFrom="page">
            <wp:align>left</wp:align>
          </wp:positionH>
          <wp:positionV relativeFrom="paragraph">
            <wp:posOffset>-534670</wp:posOffset>
          </wp:positionV>
          <wp:extent cx="7553584" cy="9378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3584" cy="93781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4B5A" w14:textId="15115D98" w:rsidR="005E43C4" w:rsidRDefault="00B72FC5">
    <w:pPr>
      <w:pStyle w:val="Header"/>
    </w:pPr>
    <w:r w:rsidRPr="004B7053">
      <w:rPr>
        <w:rFonts w:ascii="Poppins" w:hAnsi="Poppins"/>
        <w:b/>
        <w:bCs/>
        <w:noProof/>
        <w:kern w:val="22"/>
        <w:sz w:val="48"/>
        <w:szCs w:val="48"/>
      </w:rPr>
      <w:drawing>
        <wp:anchor distT="0" distB="0" distL="114300" distR="114300" simplePos="0" relativeHeight="251658242" behindDoc="1" locked="0" layoutInCell="1" allowOverlap="1" wp14:anchorId="564045B7" wp14:editId="39377100">
          <wp:simplePos x="0" y="0"/>
          <wp:positionH relativeFrom="column">
            <wp:posOffset>4625975</wp:posOffset>
          </wp:positionH>
          <wp:positionV relativeFrom="paragraph">
            <wp:posOffset>238013</wp:posOffset>
          </wp:positionV>
          <wp:extent cx="1671205" cy="294410"/>
          <wp:effectExtent l="0" t="0" r="5715" b="0"/>
          <wp:wrapTight wrapText="bothSides">
            <wp:wrapPolygon edited="0">
              <wp:start x="0" y="0"/>
              <wp:lineTo x="0" y="19594"/>
              <wp:lineTo x="12068" y="19594"/>
              <wp:lineTo x="21428" y="11197"/>
              <wp:lineTo x="2142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205" cy="2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08D">
      <w:rPr>
        <w:noProof/>
      </w:rPr>
      <w:drawing>
        <wp:anchor distT="0" distB="0" distL="114300" distR="114300" simplePos="0" relativeHeight="251658241" behindDoc="1" locked="0" layoutInCell="1" allowOverlap="1" wp14:anchorId="1E5736B6" wp14:editId="6B438871">
          <wp:simplePos x="0" y="0"/>
          <wp:positionH relativeFrom="page">
            <wp:posOffset>10274</wp:posOffset>
          </wp:positionH>
          <wp:positionV relativeFrom="paragraph">
            <wp:posOffset>-545166</wp:posOffset>
          </wp:positionV>
          <wp:extent cx="7592589" cy="942975"/>
          <wp:effectExtent l="0" t="0" r="8890" b="0"/>
          <wp:wrapNone/>
          <wp:docPr id="38" name="Picture 38"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92589" cy="942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73799"/>
    <w:multiLevelType w:val="hybridMultilevel"/>
    <w:tmpl w:val="4F480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3252998"/>
    <w:multiLevelType w:val="hybridMultilevel"/>
    <w:tmpl w:val="B8B812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D7843B5"/>
    <w:multiLevelType w:val="multilevel"/>
    <w:tmpl w:val="8746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D722D0"/>
    <w:multiLevelType w:val="hybridMultilevel"/>
    <w:tmpl w:val="9508BF94"/>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6BC9442E"/>
    <w:multiLevelType w:val="hybridMultilevel"/>
    <w:tmpl w:val="A84A8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18692977">
    <w:abstractNumId w:val="0"/>
  </w:num>
  <w:num w:numId="2" w16cid:durableId="2105955002">
    <w:abstractNumId w:val="4"/>
  </w:num>
  <w:num w:numId="3" w16cid:durableId="457532181">
    <w:abstractNumId w:val="3"/>
  </w:num>
  <w:num w:numId="4" w16cid:durableId="1769156707">
    <w:abstractNumId w:val="2"/>
  </w:num>
  <w:num w:numId="5" w16cid:durableId="1824736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GridTable4-Accent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422"/>
    <w:rsid w:val="00002A22"/>
    <w:rsid w:val="00013E4E"/>
    <w:rsid w:val="000277A9"/>
    <w:rsid w:val="00040F8D"/>
    <w:rsid w:val="000511A0"/>
    <w:rsid w:val="00062B9C"/>
    <w:rsid w:val="000676FD"/>
    <w:rsid w:val="00080D3F"/>
    <w:rsid w:val="00084131"/>
    <w:rsid w:val="000857CB"/>
    <w:rsid w:val="000B1BEB"/>
    <w:rsid w:val="000B4FDB"/>
    <w:rsid w:val="000C49D6"/>
    <w:rsid w:val="000D54E7"/>
    <w:rsid w:val="000E19B2"/>
    <w:rsid w:val="000E4D03"/>
    <w:rsid w:val="000F0E7C"/>
    <w:rsid w:val="000F7569"/>
    <w:rsid w:val="0012468F"/>
    <w:rsid w:val="001312A8"/>
    <w:rsid w:val="00131C49"/>
    <w:rsid w:val="00132CF1"/>
    <w:rsid w:val="0014462D"/>
    <w:rsid w:val="00156162"/>
    <w:rsid w:val="00172209"/>
    <w:rsid w:val="00173CD9"/>
    <w:rsid w:val="00175D0F"/>
    <w:rsid w:val="001809B2"/>
    <w:rsid w:val="001B034D"/>
    <w:rsid w:val="001B4B6E"/>
    <w:rsid w:val="001C3E27"/>
    <w:rsid w:val="001C5B33"/>
    <w:rsid w:val="001D5E19"/>
    <w:rsid w:val="001E6AFF"/>
    <w:rsid w:val="002074AA"/>
    <w:rsid w:val="00210B1C"/>
    <w:rsid w:val="00217972"/>
    <w:rsid w:val="0022577B"/>
    <w:rsid w:val="00256979"/>
    <w:rsid w:val="002605F9"/>
    <w:rsid w:val="002715A5"/>
    <w:rsid w:val="002718AB"/>
    <w:rsid w:val="00281C9C"/>
    <w:rsid w:val="00281E30"/>
    <w:rsid w:val="00283F58"/>
    <w:rsid w:val="00284764"/>
    <w:rsid w:val="00296597"/>
    <w:rsid w:val="00296707"/>
    <w:rsid w:val="002A6C38"/>
    <w:rsid w:val="002E4650"/>
    <w:rsid w:val="002F1E13"/>
    <w:rsid w:val="002F6315"/>
    <w:rsid w:val="00302A74"/>
    <w:rsid w:val="00316F7B"/>
    <w:rsid w:val="00330D13"/>
    <w:rsid w:val="003324AB"/>
    <w:rsid w:val="00333CA8"/>
    <w:rsid w:val="00335BC2"/>
    <w:rsid w:val="00340C19"/>
    <w:rsid w:val="0035070D"/>
    <w:rsid w:val="003719FC"/>
    <w:rsid w:val="00373833"/>
    <w:rsid w:val="00376D7D"/>
    <w:rsid w:val="00380479"/>
    <w:rsid w:val="003A10C8"/>
    <w:rsid w:val="003A5249"/>
    <w:rsid w:val="003C3767"/>
    <w:rsid w:val="003D4243"/>
    <w:rsid w:val="003D4378"/>
    <w:rsid w:val="003E59A8"/>
    <w:rsid w:val="003E7995"/>
    <w:rsid w:val="003E7F67"/>
    <w:rsid w:val="003F60B7"/>
    <w:rsid w:val="0040643D"/>
    <w:rsid w:val="004079F7"/>
    <w:rsid w:val="004208B2"/>
    <w:rsid w:val="00421905"/>
    <w:rsid w:val="00422C3A"/>
    <w:rsid w:val="00435B81"/>
    <w:rsid w:val="00436439"/>
    <w:rsid w:val="00442E45"/>
    <w:rsid w:val="0044477C"/>
    <w:rsid w:val="004555CE"/>
    <w:rsid w:val="00480375"/>
    <w:rsid w:val="00485610"/>
    <w:rsid w:val="004B7053"/>
    <w:rsid w:val="004C0200"/>
    <w:rsid w:val="004C408D"/>
    <w:rsid w:val="004C477E"/>
    <w:rsid w:val="004F7DAE"/>
    <w:rsid w:val="00503D1D"/>
    <w:rsid w:val="005247D4"/>
    <w:rsid w:val="005320B2"/>
    <w:rsid w:val="00552319"/>
    <w:rsid w:val="00590CD2"/>
    <w:rsid w:val="005A6EEC"/>
    <w:rsid w:val="005A7695"/>
    <w:rsid w:val="005B0B55"/>
    <w:rsid w:val="005C21C6"/>
    <w:rsid w:val="005C304C"/>
    <w:rsid w:val="005E43C4"/>
    <w:rsid w:val="005E4A5F"/>
    <w:rsid w:val="005F535F"/>
    <w:rsid w:val="00616A82"/>
    <w:rsid w:val="00634721"/>
    <w:rsid w:val="0065144B"/>
    <w:rsid w:val="00651454"/>
    <w:rsid w:val="006635EE"/>
    <w:rsid w:val="0066427B"/>
    <w:rsid w:val="00684CAC"/>
    <w:rsid w:val="00690496"/>
    <w:rsid w:val="00693F84"/>
    <w:rsid w:val="0069783C"/>
    <w:rsid w:val="006B1CA8"/>
    <w:rsid w:val="006C09BE"/>
    <w:rsid w:val="006E2F4F"/>
    <w:rsid w:val="006E3522"/>
    <w:rsid w:val="00705FEE"/>
    <w:rsid w:val="00751E47"/>
    <w:rsid w:val="00752CEE"/>
    <w:rsid w:val="00762162"/>
    <w:rsid w:val="0077533A"/>
    <w:rsid w:val="0078585F"/>
    <w:rsid w:val="0079624A"/>
    <w:rsid w:val="007A7804"/>
    <w:rsid w:val="007B5F78"/>
    <w:rsid w:val="007F223B"/>
    <w:rsid w:val="008017C8"/>
    <w:rsid w:val="0080534C"/>
    <w:rsid w:val="0080761B"/>
    <w:rsid w:val="0081591C"/>
    <w:rsid w:val="00820662"/>
    <w:rsid w:val="0082409D"/>
    <w:rsid w:val="00840050"/>
    <w:rsid w:val="00851316"/>
    <w:rsid w:val="008624A8"/>
    <w:rsid w:val="0086273D"/>
    <w:rsid w:val="00863572"/>
    <w:rsid w:val="00874C37"/>
    <w:rsid w:val="00887D88"/>
    <w:rsid w:val="008A7C44"/>
    <w:rsid w:val="008D5FCD"/>
    <w:rsid w:val="008E6EBC"/>
    <w:rsid w:val="00901440"/>
    <w:rsid w:val="0090293E"/>
    <w:rsid w:val="00907A5C"/>
    <w:rsid w:val="009156A1"/>
    <w:rsid w:val="00920B08"/>
    <w:rsid w:val="00927E11"/>
    <w:rsid w:val="009411D3"/>
    <w:rsid w:val="0097074D"/>
    <w:rsid w:val="00973C51"/>
    <w:rsid w:val="00992D18"/>
    <w:rsid w:val="00993010"/>
    <w:rsid w:val="009A0F9B"/>
    <w:rsid w:val="009A4773"/>
    <w:rsid w:val="009C2388"/>
    <w:rsid w:val="009D61E5"/>
    <w:rsid w:val="009E0C3E"/>
    <w:rsid w:val="009E58BA"/>
    <w:rsid w:val="009F195F"/>
    <w:rsid w:val="009F6417"/>
    <w:rsid w:val="00A00A28"/>
    <w:rsid w:val="00A3188A"/>
    <w:rsid w:val="00A334C5"/>
    <w:rsid w:val="00A4427B"/>
    <w:rsid w:val="00A6420A"/>
    <w:rsid w:val="00A70F41"/>
    <w:rsid w:val="00A779DC"/>
    <w:rsid w:val="00A814D1"/>
    <w:rsid w:val="00A9045F"/>
    <w:rsid w:val="00A90685"/>
    <w:rsid w:val="00A92D1C"/>
    <w:rsid w:val="00A932E3"/>
    <w:rsid w:val="00AA31C9"/>
    <w:rsid w:val="00AA5188"/>
    <w:rsid w:val="00AB2BFD"/>
    <w:rsid w:val="00AC11D2"/>
    <w:rsid w:val="00AD06A8"/>
    <w:rsid w:val="00AD2B0C"/>
    <w:rsid w:val="00AD5D23"/>
    <w:rsid w:val="00B14720"/>
    <w:rsid w:val="00B16DB8"/>
    <w:rsid w:val="00B2688C"/>
    <w:rsid w:val="00B4694A"/>
    <w:rsid w:val="00B47F24"/>
    <w:rsid w:val="00B62593"/>
    <w:rsid w:val="00B72FC5"/>
    <w:rsid w:val="00B8721B"/>
    <w:rsid w:val="00B920CE"/>
    <w:rsid w:val="00B95F32"/>
    <w:rsid w:val="00BB0978"/>
    <w:rsid w:val="00BB2C1B"/>
    <w:rsid w:val="00BB5894"/>
    <w:rsid w:val="00BC5BED"/>
    <w:rsid w:val="00BE01D5"/>
    <w:rsid w:val="00BE684A"/>
    <w:rsid w:val="00BE7819"/>
    <w:rsid w:val="00C014C2"/>
    <w:rsid w:val="00C04D6A"/>
    <w:rsid w:val="00C120F2"/>
    <w:rsid w:val="00C32597"/>
    <w:rsid w:val="00C47F08"/>
    <w:rsid w:val="00C50B10"/>
    <w:rsid w:val="00C67FFC"/>
    <w:rsid w:val="00C76EB0"/>
    <w:rsid w:val="00C82E4B"/>
    <w:rsid w:val="00C846F0"/>
    <w:rsid w:val="00C8504C"/>
    <w:rsid w:val="00C979CA"/>
    <w:rsid w:val="00CA2155"/>
    <w:rsid w:val="00CE0C50"/>
    <w:rsid w:val="00CE43F2"/>
    <w:rsid w:val="00CE757F"/>
    <w:rsid w:val="00CF2D03"/>
    <w:rsid w:val="00CF38BE"/>
    <w:rsid w:val="00CF594C"/>
    <w:rsid w:val="00CF5BC7"/>
    <w:rsid w:val="00D02837"/>
    <w:rsid w:val="00D121C1"/>
    <w:rsid w:val="00D16632"/>
    <w:rsid w:val="00D30ED3"/>
    <w:rsid w:val="00D34C13"/>
    <w:rsid w:val="00D5342E"/>
    <w:rsid w:val="00D54656"/>
    <w:rsid w:val="00D56726"/>
    <w:rsid w:val="00D60075"/>
    <w:rsid w:val="00D60372"/>
    <w:rsid w:val="00D71B85"/>
    <w:rsid w:val="00D86684"/>
    <w:rsid w:val="00DA144D"/>
    <w:rsid w:val="00DA5378"/>
    <w:rsid w:val="00DE2DB2"/>
    <w:rsid w:val="00DF0024"/>
    <w:rsid w:val="00DF06BE"/>
    <w:rsid w:val="00E053FF"/>
    <w:rsid w:val="00E75BB8"/>
    <w:rsid w:val="00E92AC9"/>
    <w:rsid w:val="00EA7CC9"/>
    <w:rsid w:val="00EB3422"/>
    <w:rsid w:val="00EE1C7B"/>
    <w:rsid w:val="00EE2372"/>
    <w:rsid w:val="00EF0B2B"/>
    <w:rsid w:val="00EF3A29"/>
    <w:rsid w:val="00EF4986"/>
    <w:rsid w:val="00F01433"/>
    <w:rsid w:val="00F320B5"/>
    <w:rsid w:val="00F34132"/>
    <w:rsid w:val="00F55FAB"/>
    <w:rsid w:val="00F57AEA"/>
    <w:rsid w:val="00F70866"/>
    <w:rsid w:val="00F710A1"/>
    <w:rsid w:val="00F8647B"/>
    <w:rsid w:val="00F86E18"/>
    <w:rsid w:val="00F961E3"/>
    <w:rsid w:val="00F96A78"/>
    <w:rsid w:val="00FB49B7"/>
    <w:rsid w:val="00FD0637"/>
    <w:rsid w:val="00FD2110"/>
    <w:rsid w:val="00FF335B"/>
    <w:rsid w:val="0391B53E"/>
    <w:rsid w:val="087F114B"/>
    <w:rsid w:val="089A7903"/>
    <w:rsid w:val="0945AF7B"/>
    <w:rsid w:val="0957A200"/>
    <w:rsid w:val="0E0FA7B9"/>
    <w:rsid w:val="13F1C5BF"/>
    <w:rsid w:val="143FAA86"/>
    <w:rsid w:val="16954330"/>
    <w:rsid w:val="1CFCE8D1"/>
    <w:rsid w:val="1FFCDDEB"/>
    <w:rsid w:val="2085351B"/>
    <w:rsid w:val="2310971A"/>
    <w:rsid w:val="27BFF1F4"/>
    <w:rsid w:val="2CAEB21E"/>
    <w:rsid w:val="2CC24D20"/>
    <w:rsid w:val="2F1CB606"/>
    <w:rsid w:val="2FB4262A"/>
    <w:rsid w:val="32DFB16E"/>
    <w:rsid w:val="3F6E516D"/>
    <w:rsid w:val="400AC535"/>
    <w:rsid w:val="401986F2"/>
    <w:rsid w:val="410132B7"/>
    <w:rsid w:val="4C65BC0B"/>
    <w:rsid w:val="4DB34BF9"/>
    <w:rsid w:val="5B47AF9E"/>
    <w:rsid w:val="5C0681CD"/>
    <w:rsid w:val="60E3E9FF"/>
    <w:rsid w:val="61282C64"/>
    <w:rsid w:val="665B5436"/>
    <w:rsid w:val="675EEBF6"/>
    <w:rsid w:val="68986C6A"/>
    <w:rsid w:val="68BB55D2"/>
    <w:rsid w:val="6946BE8F"/>
    <w:rsid w:val="6A8E3D82"/>
    <w:rsid w:val="6E988AD2"/>
    <w:rsid w:val="6FBD922F"/>
    <w:rsid w:val="76E44E6A"/>
    <w:rsid w:val="774173F6"/>
    <w:rsid w:val="79CEA2DA"/>
    <w:rsid w:val="7B2C995D"/>
    <w:rsid w:val="7C4EEF8B"/>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A69E2C"/>
  <w15:chartTrackingRefBased/>
  <w15:docId w15:val="{84DCA537-7DE8-44CC-8F12-D082DC9B4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422"/>
    <w:rPr>
      <w:rFonts w:ascii="Arial" w:hAnsi="Arial" w:cs="Arial"/>
    </w:rPr>
  </w:style>
  <w:style w:type="paragraph" w:styleId="Heading1">
    <w:name w:val="heading 1"/>
    <w:basedOn w:val="Normal"/>
    <w:next w:val="Normal"/>
    <w:link w:val="Heading1Char"/>
    <w:uiPriority w:val="9"/>
    <w:qFormat/>
    <w:rsid w:val="00FD0637"/>
    <w:pPr>
      <w:keepNext/>
      <w:keepLines/>
      <w:spacing w:after="0" w:line="360" w:lineRule="auto"/>
      <w:outlineLvl w:val="0"/>
    </w:pPr>
    <w:rPr>
      <w:rFonts w:ascii="Poppins" w:eastAsiaTheme="majorEastAsia" w:hAnsi="Poppins" w:cs="Poppins"/>
      <w:b/>
      <w:bCs/>
      <w:color w:val="30A1AC"/>
      <w:sz w:val="32"/>
      <w:szCs w:val="32"/>
    </w:rPr>
  </w:style>
  <w:style w:type="paragraph" w:styleId="Heading2">
    <w:name w:val="heading 2"/>
    <w:basedOn w:val="Normal"/>
    <w:next w:val="Normal"/>
    <w:link w:val="Heading2Char"/>
    <w:uiPriority w:val="9"/>
    <w:unhideWhenUsed/>
    <w:qFormat/>
    <w:rsid w:val="00FD0637"/>
    <w:pPr>
      <w:outlineLvl w:val="1"/>
    </w:pPr>
    <w:rPr>
      <w:rFonts w:ascii="Poppins" w:hAnsi="Poppins" w:cs="Poppins"/>
      <w:b/>
      <w:bCs/>
      <w:color w:val="15284C"/>
      <w:sz w:val="28"/>
      <w:szCs w:val="28"/>
    </w:rPr>
  </w:style>
  <w:style w:type="paragraph" w:styleId="Heading3">
    <w:name w:val="heading 3"/>
    <w:basedOn w:val="Normal"/>
    <w:next w:val="Normal"/>
    <w:link w:val="Heading3Char"/>
    <w:uiPriority w:val="9"/>
    <w:unhideWhenUsed/>
    <w:qFormat/>
    <w:rsid w:val="00FD0637"/>
    <w:pPr>
      <w:outlineLvl w:val="2"/>
    </w:pPr>
    <w:rPr>
      <w:rFonts w:ascii="Poppins" w:hAnsi="Poppins" w:cs="Poppins"/>
      <w:b/>
      <w:bCs/>
      <w:i/>
      <w:iCs/>
      <w:color w:val="1528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emplate title"/>
    <w:basedOn w:val="Normal"/>
    <w:link w:val="NoSpacingChar"/>
    <w:uiPriority w:val="1"/>
    <w:qFormat/>
    <w:rsid w:val="00C50B10"/>
    <w:pPr>
      <w:ind w:left="-9214" w:firstLine="9214"/>
    </w:pPr>
    <w:rPr>
      <w:rFonts w:ascii="Poppins" w:hAnsi="Poppins" w:cs="Poppins"/>
      <w:b/>
      <w:bCs/>
      <w:color w:val="15284C"/>
      <w:sz w:val="48"/>
      <w:szCs w:val="48"/>
    </w:rPr>
  </w:style>
  <w:style w:type="character" w:customStyle="1" w:styleId="NoSpacingChar">
    <w:name w:val="No Spacing Char"/>
    <w:aliases w:val="Template title Char"/>
    <w:basedOn w:val="DefaultParagraphFont"/>
    <w:link w:val="NoSpacing"/>
    <w:uiPriority w:val="1"/>
    <w:rsid w:val="00C50B10"/>
    <w:rPr>
      <w:rFonts w:ascii="Poppins" w:hAnsi="Poppins" w:cs="Poppins"/>
      <w:b/>
      <w:bCs/>
      <w:noProof/>
      <w:color w:val="15284C"/>
      <w:sz w:val="48"/>
      <w:szCs w:val="48"/>
    </w:rPr>
  </w:style>
  <w:style w:type="paragraph" w:styleId="Header">
    <w:name w:val="header"/>
    <w:basedOn w:val="Normal"/>
    <w:link w:val="HeaderChar"/>
    <w:uiPriority w:val="99"/>
    <w:unhideWhenUsed/>
    <w:rsid w:val="00EB3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422"/>
  </w:style>
  <w:style w:type="paragraph" w:styleId="Footer">
    <w:name w:val="footer"/>
    <w:basedOn w:val="Normal"/>
    <w:link w:val="FooterChar"/>
    <w:uiPriority w:val="99"/>
    <w:unhideWhenUsed/>
    <w:rsid w:val="00EB3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422"/>
  </w:style>
  <w:style w:type="character" w:customStyle="1" w:styleId="Heading1Char">
    <w:name w:val="Heading 1 Char"/>
    <w:basedOn w:val="DefaultParagraphFont"/>
    <w:link w:val="Heading1"/>
    <w:uiPriority w:val="9"/>
    <w:rsid w:val="00FD0637"/>
    <w:rPr>
      <w:rFonts w:ascii="Poppins" w:eastAsiaTheme="majorEastAsia" w:hAnsi="Poppins" w:cs="Poppins"/>
      <w:b/>
      <w:bCs/>
      <w:color w:val="30A1AC"/>
      <w:sz w:val="32"/>
      <w:szCs w:val="32"/>
    </w:rPr>
  </w:style>
  <w:style w:type="paragraph" w:styleId="TOCHeading">
    <w:name w:val="TOC Heading"/>
    <w:basedOn w:val="Heading1"/>
    <w:next w:val="Normal"/>
    <w:uiPriority w:val="39"/>
    <w:unhideWhenUsed/>
    <w:qFormat/>
    <w:rsid w:val="00EB3422"/>
    <w:pPr>
      <w:outlineLvl w:val="9"/>
    </w:pPr>
    <w:rPr>
      <w:b w:val="0"/>
      <w:bCs w:val="0"/>
    </w:rPr>
  </w:style>
  <w:style w:type="character" w:customStyle="1" w:styleId="Heading2Char">
    <w:name w:val="Heading 2 Char"/>
    <w:basedOn w:val="DefaultParagraphFont"/>
    <w:link w:val="Heading2"/>
    <w:uiPriority w:val="9"/>
    <w:rsid w:val="00FD0637"/>
    <w:rPr>
      <w:rFonts w:ascii="Poppins" w:hAnsi="Poppins" w:cs="Poppins"/>
      <w:b/>
      <w:bCs/>
      <w:color w:val="15284C"/>
      <w:sz w:val="28"/>
      <w:szCs w:val="28"/>
    </w:rPr>
  </w:style>
  <w:style w:type="character" w:customStyle="1" w:styleId="Heading3Char">
    <w:name w:val="Heading 3 Char"/>
    <w:basedOn w:val="DefaultParagraphFont"/>
    <w:link w:val="Heading3"/>
    <w:uiPriority w:val="9"/>
    <w:rsid w:val="00FD0637"/>
    <w:rPr>
      <w:rFonts w:ascii="Poppins" w:hAnsi="Poppins" w:cs="Poppins"/>
      <w:b/>
      <w:bCs/>
      <w:i/>
      <w:iCs/>
      <w:color w:val="15284C"/>
      <w:sz w:val="24"/>
      <w:szCs w:val="24"/>
    </w:rPr>
  </w:style>
  <w:style w:type="paragraph" w:styleId="TOC1">
    <w:name w:val="toc 1"/>
    <w:basedOn w:val="Normal"/>
    <w:next w:val="Normal"/>
    <w:autoRedefine/>
    <w:uiPriority w:val="39"/>
    <w:unhideWhenUsed/>
    <w:rsid w:val="00EB3422"/>
    <w:pPr>
      <w:spacing w:after="100"/>
    </w:pPr>
  </w:style>
  <w:style w:type="paragraph" w:styleId="TOC2">
    <w:name w:val="toc 2"/>
    <w:basedOn w:val="Normal"/>
    <w:next w:val="Normal"/>
    <w:autoRedefine/>
    <w:uiPriority w:val="39"/>
    <w:unhideWhenUsed/>
    <w:rsid w:val="00EB3422"/>
    <w:pPr>
      <w:spacing w:after="100"/>
      <w:ind w:left="220"/>
    </w:pPr>
  </w:style>
  <w:style w:type="paragraph" w:styleId="TOC3">
    <w:name w:val="toc 3"/>
    <w:basedOn w:val="Normal"/>
    <w:next w:val="Normal"/>
    <w:autoRedefine/>
    <w:uiPriority w:val="39"/>
    <w:unhideWhenUsed/>
    <w:rsid w:val="00EB3422"/>
    <w:pPr>
      <w:spacing w:after="100"/>
      <w:ind w:left="440"/>
    </w:pPr>
  </w:style>
  <w:style w:type="character" w:styleId="Hyperlink">
    <w:name w:val="Hyperlink"/>
    <w:basedOn w:val="DefaultParagraphFont"/>
    <w:uiPriority w:val="99"/>
    <w:unhideWhenUsed/>
    <w:rsid w:val="00EB3422"/>
    <w:rPr>
      <w:color w:val="2B529C" w:themeColor="hyperlink"/>
      <w:u w:val="single"/>
    </w:rPr>
  </w:style>
  <w:style w:type="table" w:styleId="TableGrid">
    <w:name w:val="Table Grid"/>
    <w:basedOn w:val="TableNormal"/>
    <w:uiPriority w:val="39"/>
    <w:rsid w:val="00EB3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inorBidi" w:hAnsi="minorBidi"/>
        <w:b/>
        <w:color w:val="F6F4EC" w:themeColor="background1"/>
        <w:sz w:val="24"/>
      </w:rPr>
      <w:tblPr/>
      <w:tcPr>
        <w:shd w:val="clear" w:color="auto" w:fill="15284C"/>
      </w:tcPr>
    </w:tblStylePr>
  </w:style>
  <w:style w:type="table" w:styleId="TableGridLight">
    <w:name w:val="Grid Table Light"/>
    <w:basedOn w:val="TableNormal"/>
    <w:uiPriority w:val="40"/>
    <w:rsid w:val="00175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ListTable4-Accent5">
    <w:name w:val="List Table 4 Accent 5"/>
    <w:basedOn w:val="TableNormal"/>
    <w:uiPriority w:val="49"/>
    <w:rsid w:val="005247D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PlainTable4">
    <w:name w:val="Plain Table 4"/>
    <w:basedOn w:val="TableNormal"/>
    <w:uiPriority w:val="44"/>
    <w:rsid w:val="000E4D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ADB" w:themeFill="background1" w:themeFillShade="F2"/>
      </w:tcPr>
    </w:tblStylePr>
    <w:tblStylePr w:type="band1Horz">
      <w:tblPr/>
      <w:tcPr>
        <w:shd w:val="clear" w:color="auto" w:fill="EEEADB" w:themeFill="background1" w:themeFillShade="F2"/>
      </w:tcPr>
    </w:tblStylePr>
  </w:style>
  <w:style w:type="table" w:styleId="ListTable5Dark-Accent6">
    <w:name w:val="List Table 5 Dark Accent 6"/>
    <w:basedOn w:val="TableNormal"/>
    <w:uiPriority w:val="50"/>
    <w:rsid w:val="000E4D03"/>
    <w:pPr>
      <w:spacing w:after="0" w:line="240" w:lineRule="auto"/>
    </w:pPr>
    <w:rPr>
      <w:color w:val="F6F4EC"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6F4EC" w:themeColor="background1"/>
        </w:tcBorders>
      </w:tcPr>
    </w:tblStylePr>
    <w:tblStylePr w:type="lastRow">
      <w:rPr>
        <w:b/>
        <w:bCs/>
      </w:rPr>
      <w:tblPr/>
      <w:tcPr>
        <w:tcBorders>
          <w:top w:val="single" w:sz="4" w:space="0" w:color="F6F4EC" w:themeColor="background1"/>
        </w:tcBorders>
      </w:tcPr>
    </w:tblStylePr>
    <w:tblStylePr w:type="firstCol">
      <w:rPr>
        <w:b/>
        <w:bCs/>
      </w:rPr>
      <w:tblPr/>
      <w:tcPr>
        <w:tcBorders>
          <w:right w:val="single" w:sz="4" w:space="0" w:color="F6F4EC" w:themeColor="background1"/>
        </w:tcBorders>
      </w:tcPr>
    </w:tblStylePr>
    <w:tblStylePr w:type="lastCol">
      <w:rPr>
        <w:b/>
        <w:bCs/>
      </w:rPr>
      <w:tblPr/>
      <w:tcPr>
        <w:tcBorders>
          <w:left w:val="single" w:sz="4" w:space="0" w:color="F6F4EC" w:themeColor="background1"/>
        </w:tcBorders>
      </w:tcPr>
    </w:tblStylePr>
    <w:tblStylePr w:type="band1Vert">
      <w:tblPr/>
      <w:tcPr>
        <w:tcBorders>
          <w:left w:val="single" w:sz="4" w:space="0" w:color="F6F4EC" w:themeColor="background1"/>
          <w:right w:val="single" w:sz="4" w:space="0" w:color="F6F4EC" w:themeColor="background1"/>
        </w:tcBorders>
      </w:tcPr>
    </w:tblStylePr>
    <w:tblStylePr w:type="band2Vert">
      <w:tblPr/>
      <w:tcPr>
        <w:tcBorders>
          <w:left w:val="single" w:sz="4" w:space="0" w:color="F6F4EC" w:themeColor="background1"/>
          <w:right w:val="single" w:sz="4" w:space="0" w:color="F6F4EC" w:themeColor="background1"/>
        </w:tcBorders>
      </w:tcPr>
    </w:tblStylePr>
    <w:tblStylePr w:type="band1Horz">
      <w:tblPr/>
      <w:tcPr>
        <w:tcBorders>
          <w:top w:val="single" w:sz="4" w:space="0" w:color="F6F4EC" w:themeColor="background1"/>
          <w:bottom w:val="single" w:sz="4" w:space="0" w:color="F6F4EC"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2">
    <w:name w:val="List Table 4 Accent 2"/>
    <w:basedOn w:val="TableNormal"/>
    <w:uiPriority w:val="49"/>
    <w:rsid w:val="00863572"/>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3">
    <w:name w:val="List Table 4 Accent 3"/>
    <w:basedOn w:val="TableNormal"/>
    <w:uiPriority w:val="49"/>
    <w:rsid w:val="00863572"/>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ListTable3">
    <w:name w:val="List Table 3"/>
    <w:basedOn w:val="TableNormal"/>
    <w:uiPriority w:val="48"/>
    <w:rsid w:val="00863572"/>
    <w:pPr>
      <w:spacing w:after="0" w:line="240" w:lineRule="auto"/>
    </w:pPr>
    <w:tblPr>
      <w:tblStyleRowBandSize w:val="1"/>
      <w:tblStyleColBandSize w:val="1"/>
      <w:tblBorders>
        <w:top w:val="single" w:sz="4" w:space="0" w:color="15284C" w:themeColor="text1"/>
        <w:left w:val="single" w:sz="4" w:space="0" w:color="15284C" w:themeColor="text1"/>
        <w:bottom w:val="single" w:sz="4" w:space="0" w:color="15284C" w:themeColor="text1"/>
        <w:right w:val="single" w:sz="4" w:space="0" w:color="15284C" w:themeColor="text1"/>
      </w:tblBorders>
    </w:tblPr>
    <w:tblStylePr w:type="firstRow">
      <w:rPr>
        <w:b/>
        <w:bCs/>
        <w:color w:val="F6F4EC" w:themeColor="background1"/>
      </w:rPr>
      <w:tblPr/>
      <w:tcPr>
        <w:shd w:val="clear" w:color="auto" w:fill="15284C" w:themeFill="text1"/>
      </w:tcPr>
    </w:tblStylePr>
    <w:tblStylePr w:type="lastRow">
      <w:rPr>
        <w:b/>
        <w:bCs/>
      </w:rPr>
      <w:tblPr/>
      <w:tcPr>
        <w:tcBorders>
          <w:top w:val="double" w:sz="4" w:space="0" w:color="15284C" w:themeColor="tex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15284C" w:themeColor="text1"/>
          <w:right w:val="single" w:sz="4" w:space="0" w:color="15284C" w:themeColor="text1"/>
        </w:tcBorders>
      </w:tcPr>
    </w:tblStylePr>
    <w:tblStylePr w:type="band1Horz">
      <w:tblPr/>
      <w:tcPr>
        <w:tcBorders>
          <w:top w:val="single" w:sz="4" w:space="0" w:color="15284C" w:themeColor="text1"/>
          <w:bottom w:val="single" w:sz="4" w:space="0" w:color="1528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284C" w:themeColor="text1"/>
          <w:left w:val="nil"/>
        </w:tcBorders>
      </w:tcPr>
    </w:tblStylePr>
    <w:tblStylePr w:type="swCell">
      <w:tblPr/>
      <w:tcPr>
        <w:tcBorders>
          <w:top w:val="double" w:sz="4" w:space="0" w:color="15284C" w:themeColor="text1"/>
          <w:right w:val="nil"/>
        </w:tcBorders>
      </w:tcPr>
    </w:tblStylePr>
  </w:style>
  <w:style w:type="table" w:styleId="ListTable4-Accent1">
    <w:name w:val="List Table 4 Accent 1"/>
    <w:basedOn w:val="TableNormal"/>
    <w:uiPriority w:val="49"/>
    <w:rsid w:val="00863572"/>
    <w:pPr>
      <w:spacing w:after="0" w:line="240" w:lineRule="auto"/>
    </w:pPr>
    <w:tblPr>
      <w:tblStyleRowBandSize w:val="1"/>
      <w:tblStyleColBandSize w:val="1"/>
      <w:tblBorders>
        <w:top w:val="single" w:sz="4" w:space="0" w:color="935ACF" w:themeColor="accent1" w:themeTint="99"/>
        <w:left w:val="single" w:sz="4" w:space="0" w:color="935ACF" w:themeColor="accent1" w:themeTint="99"/>
        <w:bottom w:val="single" w:sz="4" w:space="0" w:color="935ACF" w:themeColor="accent1" w:themeTint="99"/>
        <w:right w:val="single" w:sz="4" w:space="0" w:color="935ACF" w:themeColor="accent1" w:themeTint="99"/>
        <w:insideH w:val="single" w:sz="4" w:space="0" w:color="935ACF" w:themeColor="accent1" w:themeTint="99"/>
      </w:tblBorders>
    </w:tblPr>
    <w:tblStylePr w:type="firstRow">
      <w:rPr>
        <w:b/>
        <w:bCs/>
        <w:color w:val="F6F4EC" w:themeColor="background1"/>
      </w:rPr>
      <w:tblPr/>
      <w:tcPr>
        <w:tcBorders>
          <w:top w:val="single" w:sz="4" w:space="0" w:color="4D2379" w:themeColor="accent1"/>
          <w:left w:val="single" w:sz="4" w:space="0" w:color="4D2379" w:themeColor="accent1"/>
          <w:bottom w:val="single" w:sz="4" w:space="0" w:color="4D2379" w:themeColor="accent1"/>
          <w:right w:val="single" w:sz="4" w:space="0" w:color="4D2379" w:themeColor="accent1"/>
          <w:insideH w:val="nil"/>
        </w:tcBorders>
        <w:shd w:val="clear" w:color="auto" w:fill="4D2379" w:themeFill="accent1"/>
      </w:tcPr>
    </w:tblStylePr>
    <w:tblStylePr w:type="lastRow">
      <w:rPr>
        <w:b/>
        <w:bCs/>
      </w:rPr>
      <w:tblPr/>
      <w:tcPr>
        <w:tcBorders>
          <w:top w:val="double" w:sz="4" w:space="0" w:color="935ACF" w:themeColor="accent1" w:themeTint="99"/>
        </w:tcBorders>
      </w:tcPr>
    </w:tblStylePr>
    <w:tblStylePr w:type="firstCol">
      <w:rPr>
        <w:b/>
        <w:bCs/>
      </w:rPr>
    </w:tblStylePr>
    <w:tblStylePr w:type="lastCol">
      <w:rPr>
        <w:b/>
        <w:bCs/>
      </w:rPr>
    </w:tblStylePr>
    <w:tblStylePr w:type="band1Vert">
      <w:tblPr/>
      <w:tcPr>
        <w:shd w:val="clear" w:color="auto" w:fill="DAC7EF" w:themeFill="accent1" w:themeFillTint="33"/>
      </w:tcPr>
    </w:tblStylePr>
    <w:tblStylePr w:type="band1Horz">
      <w:tblPr/>
      <w:tcPr>
        <w:shd w:val="clear" w:color="auto" w:fill="DAC7EF" w:themeFill="accent1" w:themeFillTint="33"/>
      </w:tcPr>
    </w:tblStylePr>
  </w:style>
  <w:style w:type="table" w:styleId="ListTable4">
    <w:name w:val="List Table 4"/>
    <w:basedOn w:val="TableNormal"/>
    <w:uiPriority w:val="49"/>
    <w:rsid w:val="00863572"/>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tcBorders>
        <w:shd w:val="clear" w:color="auto" w:fill="15284C" w:themeFill="text1"/>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3-Accent3">
    <w:name w:val="List Table 3 Accent 3"/>
    <w:basedOn w:val="TableNormal"/>
    <w:uiPriority w:val="48"/>
    <w:rsid w:val="00863572"/>
    <w:pPr>
      <w:spacing w:after="0" w:line="240" w:lineRule="auto"/>
    </w:pPr>
    <w:tblPr>
      <w:tblStyleRowBandSize w:val="1"/>
      <w:tblStyleColBandSize w:val="1"/>
      <w:tblBorders>
        <w:top w:val="single" w:sz="4" w:space="0" w:color="0C818F" w:themeColor="accent3"/>
        <w:left w:val="single" w:sz="4" w:space="0" w:color="0C818F" w:themeColor="accent3"/>
        <w:bottom w:val="single" w:sz="4" w:space="0" w:color="0C818F" w:themeColor="accent3"/>
        <w:right w:val="single" w:sz="4" w:space="0" w:color="0C818F" w:themeColor="accent3"/>
      </w:tblBorders>
    </w:tblPr>
    <w:tblStylePr w:type="firstRow">
      <w:rPr>
        <w:b/>
        <w:bCs/>
        <w:color w:val="F6F4EC" w:themeColor="background1"/>
      </w:rPr>
      <w:tblPr/>
      <w:tcPr>
        <w:shd w:val="clear" w:color="auto" w:fill="0C818F" w:themeFill="accent3"/>
      </w:tcPr>
    </w:tblStylePr>
    <w:tblStylePr w:type="lastRow">
      <w:rPr>
        <w:b/>
        <w:bCs/>
      </w:rPr>
      <w:tblPr/>
      <w:tcPr>
        <w:tcBorders>
          <w:top w:val="double" w:sz="4" w:space="0" w:color="0C818F" w:themeColor="accent3"/>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C818F" w:themeColor="accent3"/>
          <w:right w:val="single" w:sz="4" w:space="0" w:color="0C818F" w:themeColor="accent3"/>
        </w:tcBorders>
      </w:tcPr>
    </w:tblStylePr>
    <w:tblStylePr w:type="band1Horz">
      <w:tblPr/>
      <w:tcPr>
        <w:tcBorders>
          <w:top w:val="single" w:sz="4" w:space="0" w:color="0C818F" w:themeColor="accent3"/>
          <w:bottom w:val="single" w:sz="4" w:space="0" w:color="0C8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818F" w:themeColor="accent3"/>
          <w:left w:val="nil"/>
        </w:tcBorders>
      </w:tcPr>
    </w:tblStylePr>
    <w:tblStylePr w:type="swCell">
      <w:tblPr/>
      <w:tcPr>
        <w:tcBorders>
          <w:top w:val="double" w:sz="4" w:space="0" w:color="0C818F" w:themeColor="accent3"/>
          <w:right w:val="nil"/>
        </w:tcBorders>
      </w:tcPr>
    </w:tblStylePr>
  </w:style>
  <w:style w:type="paragraph" w:styleId="ListParagraph">
    <w:name w:val="List Paragraph"/>
    <w:basedOn w:val="Normal"/>
    <w:uiPriority w:val="34"/>
    <w:qFormat/>
    <w:rsid w:val="004079F7"/>
    <w:pPr>
      <w:ind w:left="720"/>
      <w:contextualSpacing/>
    </w:pPr>
  </w:style>
  <w:style w:type="table" w:styleId="GridTable4-Accent5">
    <w:name w:val="Grid Table 4 Accent 5"/>
    <w:basedOn w:val="TableNormal"/>
    <w:uiPriority w:val="49"/>
    <w:rsid w:val="00AD5D23"/>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GridTable5Dark-Accent5">
    <w:name w:val="Grid Table 5 Dark Accent 5"/>
    <w:basedOn w:val="TableNormal"/>
    <w:uiPriority w:val="50"/>
    <w:rsid w:val="00CF5BC7"/>
    <w:pPr>
      <w:spacing w:after="0" w:line="240" w:lineRule="auto"/>
    </w:pPr>
    <w:tblPr>
      <w:tblStyleRowBandSize w:val="1"/>
      <w:tblStyleColBandSize w:val="1"/>
      <w:tblBorders>
        <w:top w:val="single" w:sz="4" w:space="0" w:color="F6F4EC" w:themeColor="background1"/>
        <w:left w:val="single" w:sz="4" w:space="0" w:color="F6F4EC" w:themeColor="background1"/>
        <w:bottom w:val="single" w:sz="4" w:space="0" w:color="F6F4EC" w:themeColor="background1"/>
        <w:right w:val="single" w:sz="4" w:space="0" w:color="F6F4EC" w:themeColor="background1"/>
        <w:insideH w:val="single" w:sz="4" w:space="0" w:color="F6F4EC" w:themeColor="background1"/>
        <w:insideV w:val="single" w:sz="4" w:space="0" w:color="F6F4EC" w:themeColor="background1"/>
      </w:tblBorders>
    </w:tblPr>
    <w:tcPr>
      <w:shd w:val="clear" w:color="auto" w:fill="BECEED" w:themeFill="accent5" w:themeFillTint="33"/>
    </w:tcPr>
    <w:tblStylePr w:type="firstRow">
      <w:rPr>
        <w:b/>
        <w:bCs/>
        <w:color w:val="F6F4EC" w:themeColor="background1"/>
      </w:rPr>
      <w:tblPr/>
      <w:tcPr>
        <w:tcBorders>
          <w:top w:val="single" w:sz="4" w:space="0" w:color="F6F4EC" w:themeColor="background1"/>
          <w:left w:val="single" w:sz="4" w:space="0" w:color="F6F4EC" w:themeColor="background1"/>
          <w:right w:val="single" w:sz="4" w:space="0" w:color="F6F4EC" w:themeColor="background1"/>
          <w:insideH w:val="nil"/>
          <w:insideV w:val="nil"/>
        </w:tcBorders>
        <w:shd w:val="clear" w:color="auto" w:fill="15284C" w:themeFill="accent5"/>
      </w:tcPr>
    </w:tblStylePr>
    <w:tblStylePr w:type="lastRow">
      <w:rPr>
        <w:b/>
        <w:bCs/>
        <w:color w:val="F6F4EC" w:themeColor="background1"/>
      </w:rPr>
      <w:tblPr/>
      <w:tcPr>
        <w:tcBorders>
          <w:left w:val="single" w:sz="4" w:space="0" w:color="F6F4EC" w:themeColor="background1"/>
          <w:bottom w:val="single" w:sz="4" w:space="0" w:color="F6F4EC" w:themeColor="background1"/>
          <w:right w:val="single" w:sz="4" w:space="0" w:color="F6F4EC" w:themeColor="background1"/>
          <w:insideH w:val="nil"/>
          <w:insideV w:val="nil"/>
        </w:tcBorders>
        <w:shd w:val="clear" w:color="auto" w:fill="15284C" w:themeFill="accent5"/>
      </w:tcPr>
    </w:tblStylePr>
    <w:tblStylePr w:type="firstCol">
      <w:rPr>
        <w:b/>
        <w:bCs/>
        <w:color w:val="F6F4EC" w:themeColor="background1"/>
      </w:rPr>
      <w:tblPr/>
      <w:tcPr>
        <w:tcBorders>
          <w:top w:val="single" w:sz="4" w:space="0" w:color="F6F4EC" w:themeColor="background1"/>
          <w:left w:val="single" w:sz="4" w:space="0" w:color="F6F4EC" w:themeColor="background1"/>
          <w:bottom w:val="single" w:sz="4" w:space="0" w:color="F6F4EC" w:themeColor="background1"/>
          <w:insideV w:val="nil"/>
        </w:tcBorders>
        <w:shd w:val="clear" w:color="auto" w:fill="15284C" w:themeFill="accent5"/>
      </w:tcPr>
    </w:tblStylePr>
    <w:tblStylePr w:type="lastCol">
      <w:rPr>
        <w:b/>
        <w:bCs/>
        <w:color w:val="F6F4EC" w:themeColor="background1"/>
      </w:rPr>
      <w:tblPr/>
      <w:tcPr>
        <w:tcBorders>
          <w:top w:val="single" w:sz="4" w:space="0" w:color="F6F4EC" w:themeColor="background1"/>
          <w:bottom w:val="single" w:sz="4" w:space="0" w:color="F6F4EC" w:themeColor="background1"/>
          <w:right w:val="single" w:sz="4" w:space="0" w:color="F6F4EC" w:themeColor="background1"/>
          <w:insideV w:val="nil"/>
        </w:tcBorders>
        <w:shd w:val="clear" w:color="auto" w:fill="15284C" w:themeFill="accent5"/>
      </w:tcPr>
    </w:tblStylePr>
    <w:tblStylePr w:type="band1Vert">
      <w:tblPr/>
      <w:tcPr>
        <w:shd w:val="clear" w:color="auto" w:fill="7D9DDB" w:themeFill="accent5" w:themeFillTint="66"/>
      </w:tcPr>
    </w:tblStylePr>
    <w:tblStylePr w:type="band1Horz">
      <w:tblPr/>
      <w:tcPr>
        <w:shd w:val="clear" w:color="auto" w:fill="7D9DDB" w:themeFill="accent5" w:themeFillTint="66"/>
      </w:tcPr>
    </w:tblStylePr>
  </w:style>
  <w:style w:type="table" w:styleId="GridTable4-Accent6">
    <w:name w:val="Grid Table 4 Accent 6"/>
    <w:basedOn w:val="TableNormal"/>
    <w:uiPriority w:val="49"/>
    <w:rsid w:val="00693F84"/>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6F4EC"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paragraph" w:customStyle="1" w:styleId="BodyA">
    <w:name w:val="Body A"/>
    <w:rsid w:val="005320B2"/>
    <w:pPr>
      <w:pBdr>
        <w:top w:val="nil"/>
        <w:left w:val="nil"/>
        <w:bottom w:val="nil"/>
        <w:right w:val="nil"/>
        <w:between w:val="nil"/>
        <w:bar w:val="nil"/>
      </w:pBdr>
    </w:pPr>
    <w:rPr>
      <w:rFonts w:ascii="Arial" w:eastAsia="Arial Unicode MS" w:hAnsi="Arial" w:cs="Arial Unicode MS"/>
      <w:color w:val="000000"/>
      <w:sz w:val="24"/>
      <w:szCs w:val="24"/>
      <w:u w:color="000000"/>
      <w:bdr w:val="nil"/>
      <w:lang w:eastAsia="en-NZ"/>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5320B2"/>
    <w:rPr>
      <w:sz w:val="16"/>
      <w:szCs w:val="16"/>
    </w:rPr>
  </w:style>
  <w:style w:type="paragraph" w:styleId="CommentText">
    <w:name w:val="annotation text"/>
    <w:basedOn w:val="Normal"/>
    <w:link w:val="CommentTextChar"/>
    <w:uiPriority w:val="99"/>
    <w:unhideWhenUsed/>
    <w:rsid w:val="005320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5320B2"/>
    <w:rPr>
      <w:rFonts w:ascii="Times New Roman" w:eastAsia="Arial Unicode MS" w:hAnsi="Times New Roman" w:cs="Times New Roman"/>
      <w:sz w:val="20"/>
      <w:szCs w:val="20"/>
      <w:bdr w:val="nil"/>
    </w:rPr>
  </w:style>
  <w:style w:type="paragraph" w:styleId="Revision">
    <w:name w:val="Revision"/>
    <w:hidden/>
    <w:uiPriority w:val="99"/>
    <w:semiHidden/>
    <w:rsid w:val="00762162"/>
    <w:pPr>
      <w:spacing w:after="0" w:line="240" w:lineRule="auto"/>
    </w:pPr>
    <w:rPr>
      <w:rFonts w:ascii="Arial" w:hAnsi="Arial" w:cs="Arial"/>
    </w:rPr>
  </w:style>
  <w:style w:type="paragraph" w:styleId="CommentSubject">
    <w:name w:val="annotation subject"/>
    <w:basedOn w:val="CommentText"/>
    <w:next w:val="CommentText"/>
    <w:link w:val="CommentSubjectChar"/>
    <w:uiPriority w:val="99"/>
    <w:semiHidden/>
    <w:unhideWhenUsed/>
    <w:rsid w:val="007A7804"/>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Arial" w:eastAsiaTheme="minorHAnsi" w:hAnsi="Arial" w:cs="Arial"/>
      <w:b/>
      <w:bCs/>
      <w:bdr w:val="none" w:sz="0" w:space="0" w:color="auto"/>
    </w:rPr>
  </w:style>
  <w:style w:type="character" w:customStyle="1" w:styleId="CommentSubjectChar">
    <w:name w:val="Comment Subject Char"/>
    <w:basedOn w:val="CommentTextChar"/>
    <w:link w:val="CommentSubject"/>
    <w:uiPriority w:val="99"/>
    <w:semiHidden/>
    <w:rsid w:val="007A7804"/>
    <w:rPr>
      <w:rFonts w:ascii="Arial" w:eastAsia="Arial Unicode MS" w:hAnsi="Arial" w:cs="Arial"/>
      <w:b/>
      <w:bCs/>
      <w:sz w:val="20"/>
      <w:szCs w:val="2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085046">
      <w:bodyDiv w:val="1"/>
      <w:marLeft w:val="0"/>
      <w:marRight w:val="0"/>
      <w:marTop w:val="0"/>
      <w:marBottom w:val="0"/>
      <w:divBdr>
        <w:top w:val="none" w:sz="0" w:space="0" w:color="auto"/>
        <w:left w:val="none" w:sz="0" w:space="0" w:color="auto"/>
        <w:bottom w:val="none" w:sz="0" w:space="0" w:color="auto"/>
        <w:right w:val="none" w:sz="0" w:space="0" w:color="auto"/>
      </w:divBdr>
    </w:div>
    <w:div w:id="314146796">
      <w:bodyDiv w:val="1"/>
      <w:marLeft w:val="0"/>
      <w:marRight w:val="0"/>
      <w:marTop w:val="0"/>
      <w:marBottom w:val="0"/>
      <w:divBdr>
        <w:top w:val="none" w:sz="0" w:space="0" w:color="auto"/>
        <w:left w:val="none" w:sz="0" w:space="0" w:color="auto"/>
        <w:bottom w:val="none" w:sz="0" w:space="0" w:color="auto"/>
        <w:right w:val="none" w:sz="0" w:space="0" w:color="auto"/>
      </w:divBdr>
    </w:div>
    <w:div w:id="45128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2ACC7AAFF0427D4583B2654E23CF5116" ma:contentTypeVersion="28" ma:contentTypeDescription="Create a new document." ma:contentTypeScope="" ma:versionID="4b3e2351fd420017d12b666e13308810">
  <xsd:schema xmlns:xsd="http://www.w3.org/2001/XMLSchema" xmlns:xs="http://www.w3.org/2001/XMLSchema" xmlns:p="http://schemas.microsoft.com/office/2006/metadata/properties" xmlns:ns1="http://schemas.microsoft.com/sharepoint/v3" xmlns:ns2="9253c88c-d550-4ff1-afdc-d5dc691f60b0" xmlns:ns3="b0ac3abf-ec48-45fe-b225-6d73a9c4b157" xmlns:ns4="10e22248-19ed-434e-b6a0-79b6c3be8941" targetNamespace="http://schemas.microsoft.com/office/2006/metadata/properties" ma:root="true" ma:fieldsID="f9b892143c4a016ee2f194f2eab7dee0" ns1:_="" ns2:_="" ns3:_="" ns4:_="">
    <xsd:import namespace="http://schemas.microsoft.com/sharepoint/v3"/>
    <xsd:import namespace="9253c88c-d550-4ff1-afdc-d5dc691f60b0"/>
    <xsd:import namespace="b0ac3abf-ec48-45fe-b225-6d73a9c4b157"/>
    <xsd:import namespace="10e22248-19ed-434e-b6a0-79b6c3be8941"/>
    <xsd:element name="properties">
      <xsd:complexType>
        <xsd:sequence>
          <xsd:element name="documentManagement">
            <xsd:complexType>
              <xsd:all>
                <xsd:element ref="ns2:TaxCatchAll" minOccurs="0"/>
                <xsd:element ref="ns2:TaxCatchAllLabel" minOccurs="0"/>
                <xsd:element ref="ns2:ka9b207035bc48f2a4f6a2bfed7195b7" minOccurs="0"/>
                <xsd:element ref="ns1:Name" minOccurs="0"/>
                <xsd:element ref="ns2:f3e7f0a218d8438586e2a8545792c0ef" minOccurs="0"/>
                <xsd:element ref="ns2:mb22360ee3e3407ca28e907eb3b7ca6b" minOccurs="0"/>
                <xsd:element ref="ns2:HNZOwner" minOccurs="0"/>
                <xsd:element ref="ns2:p7110e5651294189b89368865130750f" minOccurs="0"/>
                <xsd:element ref="ns2:p777f0da518742b188a1f7fd5ee91810" minOccurs="0"/>
                <xsd:element ref="ns2:HNZReviewDate"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GenerationTime" minOccurs="0"/>
                <xsd:element ref="ns4:MediaServiceEventHashCode" minOccurs="0"/>
                <xsd:element ref="ns4:MediaLengthInSeconds" minOccurs="0"/>
                <xsd:element ref="ns4:Notes"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bfbb32c-5f21-4cf7-9f06-d3354e6d1dd9}" ma:internalName="TaxCatchAll" ma:showField="CatchAllData"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bfbb32c-5f21-4cf7-9f06-d3354e6d1dd9}" ma:internalName="TaxCatchAllLabel" ma:readOnly="true" ma:showField="CatchAllDataLabel"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taxonomy="true" ma:internalName="ka9b207035bc48f2a4f6a2bfed7195b7" ma:taxonomyFieldName="BusinessFunction" ma:displayName="Business Function" ma:default="4;#Quality Improvement|b1e387ae-ca3f-4dc6-8ae4-40ffa6290cd1" ma:fieldId="{4a9b2070-35bc-48f2-a4f6-a2bfed7195b7}" ma:sspId="ebf29b3f-1e51-457b-ae0c-362182e58074" ma:termSetId="411f0e66-67f8-40f8-97cc-417744de1cc0" ma:anchorId="00000000-0000-0000-0000-000000000000" ma:open="false" ma:isKeyword="false">
      <xsd:complexType>
        <xsd:sequence>
          <xsd:element ref="pc:Terms" minOccurs="0" maxOccurs="1"/>
        </xsd:sequence>
      </xsd:complexType>
    </xsd:element>
    <xsd:element name="f3e7f0a218d8438586e2a8545792c0ef" ma:index="13" nillable="true" ma:taxonomy="true" ma:internalName="f3e7f0a218d8438586e2a8545792c0ef" ma:taxonomyFieldName="HNZTopic" ma:displayName="Topic" ma:default="" ma:fieldId="{f3e7f0a2-18d8-4385-86e2-a8545792c0ef}" ma:taxonomyMulti="true" ma:sspId="ebf29b3f-1e51-457b-ae0c-362182e58074" ma:termSetId="6fc62df7-d99b-474b-a41d-680956366171" ma:anchorId="00000000-0000-0000-0000-000000000000" ma:open="true" ma:isKeyword="false">
      <xsd:complexType>
        <xsd:sequence>
          <xsd:element ref="pc:Terms" minOccurs="0" maxOccurs="1"/>
        </xsd:sequence>
      </xsd:complexType>
    </xsd:element>
    <xsd:element name="mb22360ee3e3407ca28e907eb3b7ca6b" ma:index="15" nillable="true" ma:taxonomy="true" ma:internalName="mb22360ee3e3407ca28e907eb3b7ca6b" ma:taxonomyFieldName="HNZStatus" ma:displayName="Status" ma:default="3;#Draft|4dbd6f0d-7021-43d2-a391-03666245495e" ma:fieldId="{6b22360e-e3e3-407c-a28e-907eb3b7ca6b}" ma:sspId="ebf29b3f-1e51-457b-ae0c-362182e58074" ma:termSetId="24ac87aa-3fa8-4daa-a27b-a4701436e34e" ma:anchorId="00000000-0000-0000-0000-000000000000" ma:open="false" ma:isKeyword="false">
      <xsd:complexType>
        <xsd:sequence>
          <xsd:element ref="pc:Terms" minOccurs="0" maxOccurs="1"/>
        </xsd:sequence>
      </xsd:complex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taxonomy="true" ma:internalName="p7110e5651294189b89368865130750f" ma:taxonomyFieldName="HNZRegion" ma:displayName="Region" ma:fieldId="{97110e56-5129-4189-b893-68865130750f}" ma:taxonomyMulti="true" ma:sspId="ebf29b3f-1e51-457b-ae0c-362182e58074" ma:termSetId="e78d2f76-fe8a-4030-92ee-8b1f3410a63d" ma:anchorId="00000000-0000-0000-0000-000000000000" ma:open="false" ma:isKeyword="false">
      <xsd:complexType>
        <xsd:sequence>
          <xsd:element ref="pc:Terms" minOccurs="0" maxOccurs="1"/>
        </xsd:sequence>
      </xsd:complexType>
    </xsd:element>
    <xsd:element name="p777f0da518742b188a1f7fd5ee91810" ma:index="20" nillable="true" ma:taxonomy="true" ma:internalName="p777f0da518742b188a1f7fd5ee91810" ma:taxonomyFieldName="HNZLocalArea" ma:displayName="Local Area" ma:fieldId="{9777f0da-5187-42b1-88a1-f7fd5ee91810}" ma:taxonomyMulti="true" ma:sspId="ebf29b3f-1e51-457b-ae0c-362182e58074" ma:termSetId="067abcc4-089e-4bdf-badc-3de5e533a37b" ma:anchorId="00000000-0000-0000-0000-000000000000" ma:open="false" ma:isKeyword="false">
      <xsd:complexType>
        <xsd:sequence>
          <xsd:element ref="pc:Terms" minOccurs="0" maxOccurs="1"/>
        </xsd:sequence>
      </xsd:complexType>
    </xsd:element>
    <xsd:element name="HNZReviewDate" ma:index="22" nillable="true" ma:displayName="Review Date" ma:description="Review Date for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0ac3abf-ec48-45fe-b225-6d73a9c4b157"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e22248-19ed-434e-b6a0-79b6c3be8941"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Notes" ma:index="34" nillable="true" ma:displayName="Notes" ma:description="Document content" ma:format="Dropdown" ma:internalName="Notes">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4</Value>
      <Value>3</Value>
    </TaxCatchAll>
    <_dlc_DocId xmlns="b0ac3abf-ec48-45fe-b225-6d73a9c4b157">1000903-565799716-1539</_dlc_DocId>
    <_dlc_DocIdUrl xmlns="b0ac3abf-ec48-45fe-b225-6d73a9c4b157">
      <Url>https://hauoraaotearoa.sharepoint.com/sites/1000903/_layouts/15/DocIdRedir.aspx?ID=1000903-565799716-1539</Url>
      <Description>1000903-565799716-1539</Description>
    </_dlc_DocIdUrl>
    <mb22360ee3e3407ca28e907eb3b7ca6b xmlns="9253c88c-d550-4ff1-afdc-d5dc691f60b0">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4dbd6f0d-7021-43d2-a391-03666245495e</TermId>
        </TermInfo>
      </Terms>
    </mb22360ee3e3407ca28e907eb3b7ca6b>
    <HNZOwner xmlns="9253c88c-d550-4ff1-afdc-d5dc691f60b0">
      <UserInfo>
        <DisplayName/>
        <AccountId xsi:nil="true"/>
        <AccountType/>
      </UserInfo>
    </HNZOwner>
    <ka9b207035bc48f2a4f6a2bfed7195b7 xmlns="9253c88c-d550-4ff1-afdc-d5dc691f60b0">
      <Terms xmlns="http://schemas.microsoft.com/office/infopath/2007/PartnerControls">
        <TermInfo xmlns="http://schemas.microsoft.com/office/infopath/2007/PartnerControls">
          <TermName xmlns="http://schemas.microsoft.com/office/infopath/2007/PartnerControls">Quality Improvement</TermName>
          <TermId xmlns="http://schemas.microsoft.com/office/infopath/2007/PartnerControls">b1e387ae-ca3f-4dc6-8ae4-40ffa6290cd1</TermId>
        </TermInfo>
      </Terms>
    </ka9b207035bc48f2a4f6a2bfed7195b7>
    <HNZReviewDate xmlns="9253c88c-d550-4ff1-afdc-d5dc691f60b0" xsi:nil="true"/>
    <Notes xmlns="10e22248-19ed-434e-b6a0-79b6c3be8941" xsi:nil="true"/>
    <f3e7f0a218d8438586e2a8545792c0ef xmlns="9253c88c-d550-4ff1-afdc-d5dc691f60b0">
      <Terms xmlns="http://schemas.microsoft.com/office/infopath/2007/PartnerControls"/>
    </f3e7f0a218d8438586e2a8545792c0ef>
    <p7110e5651294189b89368865130750f xmlns="9253c88c-d550-4ff1-afdc-d5dc691f60b0">
      <Terms xmlns="http://schemas.microsoft.com/office/infopath/2007/PartnerControls"/>
    </p7110e5651294189b89368865130750f>
    <p777f0da518742b188a1f7fd5ee91810 xmlns="9253c88c-d550-4ff1-afdc-d5dc691f60b0">
      <Terms xmlns="http://schemas.microsoft.com/office/infopath/2007/PartnerControls"/>
    </p777f0da518742b188a1f7fd5ee91810>
    <lcf76f155ced4ddcb4097134ff3c332f xmlns="10e22248-19ed-434e-b6a0-79b6c3be8941">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9035D-7CCE-4458-907E-E87758F57F0C}">
  <ds:schemaRefs>
    <ds:schemaRef ds:uri="http://schemas.microsoft.com/sharepoint/v3/contenttype/forms"/>
  </ds:schemaRefs>
</ds:datastoreItem>
</file>

<file path=customXml/itemProps2.xml><?xml version="1.0" encoding="utf-8"?>
<ds:datastoreItem xmlns:ds="http://schemas.openxmlformats.org/officeDocument/2006/customXml" ds:itemID="{EE26E088-A54D-46C2-A9C5-B610280E3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b0ac3abf-ec48-45fe-b225-6d73a9c4b157"/>
    <ds:schemaRef ds:uri="10e22248-19ed-434e-b6a0-79b6c3be8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8D3A62-FF39-4C7F-BC4F-CD7FC4259C68}">
  <ds:schemaRefs>
    <ds:schemaRef ds:uri="http://purl.org/dc/elements/1.1/"/>
    <ds:schemaRef ds:uri="10e22248-19ed-434e-b6a0-79b6c3be8941"/>
    <ds:schemaRef ds:uri="http://www.w3.org/XML/1998/namespac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b0ac3abf-ec48-45fe-b225-6d73a9c4b157"/>
    <ds:schemaRef ds:uri="9253c88c-d550-4ff1-afdc-d5dc691f60b0"/>
    <ds:schemaRef ds:uri="http://schemas.microsoft.com/sharepoint/v3"/>
    <ds:schemaRef ds:uri="http://purl.org/dc/dcmitype/"/>
  </ds:schemaRefs>
</ds:datastoreItem>
</file>

<file path=customXml/itemProps4.xml><?xml version="1.0" encoding="utf-8"?>
<ds:datastoreItem xmlns:ds="http://schemas.openxmlformats.org/officeDocument/2006/customXml" ds:itemID="{AA3B6A75-DD03-410A-8C0F-8B094C4A61D6}">
  <ds:schemaRefs>
    <ds:schemaRef ds:uri="http://schemas.microsoft.com/sharepoint/events"/>
  </ds:schemaRefs>
</ds:datastoreItem>
</file>

<file path=customXml/itemProps5.xml><?xml version="1.0" encoding="utf-8"?>
<ds:datastoreItem xmlns:ds="http://schemas.openxmlformats.org/officeDocument/2006/customXml" ds:itemID="{FA979E5D-3A3E-4237-84E8-E357ACFD5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390</Words>
  <Characters>1492</Characters>
  <Application>Microsoft Office Word</Application>
  <DocSecurity>0</DocSecurity>
  <Lines>12</Lines>
  <Paragraphs>3</Paragraphs>
  <ScaleCrop>false</ScaleCrop>
  <Company>Ministry of Health</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NicoleAdams</dc:creator>
  <cp:keywords/>
  <dc:description/>
  <cp:lastModifiedBy>Sam Smorenburg</cp:lastModifiedBy>
  <cp:revision>34</cp:revision>
  <dcterms:created xsi:type="dcterms:W3CDTF">2025-03-20T22:20:00Z</dcterms:created>
  <dcterms:modified xsi:type="dcterms:W3CDTF">2025-08-11T02:05:00Z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0x010100D5C1E13D20A8554992C24F7EE470E023002ACC7AAFF0427D4583B2654E23CF5116</vt:lpwstr>
  </property>
  <property fmtid="{D5CDD505-2E9C-101B-9397-08002B2CF9AE}" pid="3" name="_dlc_DocIdItemGuid">
    <vt:lpwstr>691727fa-41e1-49f5-ac4d-1efbbae8507e</vt:lpwstr>
  </property>
  <property fmtid="{D5CDD505-2E9C-101B-9397-08002B2CF9AE}" pid="4" name="BusinessFunction">
    <vt:lpwstr>4;#Quality Improvement|b1e387ae-ca3f-4dc6-8ae4-40ffa6290cd1</vt:lpwstr>
  </property>
  <property fmtid="{D5CDD505-2E9C-101B-9397-08002B2CF9AE}" pid="5" name="HNZStatus">
    <vt:lpwstr>3;#Draft|4dbd6f0d-7021-43d2-a391-03666245495e</vt:lpwstr>
  </property>
  <property fmtid="{D5CDD505-2E9C-101B-9397-08002B2CF9AE}" pid="6" name="HNZTopic">
    <vt:lpwstr/>
  </property>
  <property fmtid="{D5CDD505-2E9C-101B-9397-08002B2CF9AE}" pid="7" name="HNZLocalArea">
    <vt:lpwstr/>
  </property>
  <property fmtid="{D5CDD505-2E9C-101B-9397-08002B2CF9AE}" pid="8" name="HNZRegion">
    <vt:lpwstr/>
  </property>
  <property fmtid="{D5CDD505-2E9C-101B-9397-08002B2CF9AE}" pid="9" name="GrammarlyDocumentId">
    <vt:lpwstr>d15d7c75-732b-4068-99d1-6c6724f9b1a1</vt:lpwstr>
  </property>
  <property fmtid="{D5CDD505-2E9C-101B-9397-08002B2CF9AE}" pid="10" name="MediaServiceImageTags">
    <vt:lpwstr/>
  </property>
</Properties>
</file>