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7C3E8" w14:textId="2BB64C4D" w:rsidR="00C62EF9" w:rsidRDefault="008B5FDA" w:rsidP="00C62EF9">
      <w:pPr>
        <w:jc w:val="center"/>
        <w:rPr>
          <w:b/>
          <w:bCs/>
          <w:kern w:val="2"/>
          <w:sz w:val="32"/>
          <w:szCs w:val="32"/>
          <w14:ligatures w14:val="standardContextual"/>
        </w:rPr>
      </w:pPr>
      <w:r>
        <w:rPr>
          <w:b/>
          <w:bCs/>
          <w:kern w:val="2"/>
          <w:sz w:val="32"/>
          <w:szCs w:val="32"/>
          <w14:ligatures w14:val="standardContextual"/>
        </w:rPr>
        <w:t xml:space="preserve">Implicit and Explicit </w:t>
      </w:r>
      <w:r w:rsidR="00C62EF9">
        <w:rPr>
          <w:b/>
          <w:bCs/>
          <w:kern w:val="2"/>
          <w:sz w:val="32"/>
          <w:szCs w:val="32"/>
          <w14:ligatures w14:val="standardContextual"/>
        </w:rPr>
        <w:t xml:space="preserve">Memories </w:t>
      </w:r>
    </w:p>
    <w:p w14:paraId="0910B5CC" w14:textId="619C57F3" w:rsidR="00C62EF9" w:rsidRDefault="00C62EF9" w:rsidP="00C62EF9">
      <w:pPr>
        <w:jc w:val="center"/>
        <w:rPr>
          <w:b/>
          <w:bCs/>
          <w:kern w:val="2"/>
          <w:sz w:val="32"/>
          <w:szCs w:val="32"/>
          <w14:ligatures w14:val="standardContextual"/>
        </w:rPr>
      </w:pPr>
      <w:r>
        <w:rPr>
          <w:noProof/>
          <w:lang w:eastAsia="en-NZ"/>
        </w:rPr>
        <w:drawing>
          <wp:inline distT="0" distB="0" distL="0" distR="0" wp14:anchorId="2DBDDAD4" wp14:editId="25525A8C">
            <wp:extent cx="5731510" cy="3820795"/>
            <wp:effectExtent l="0" t="0" r="2540" b="8255"/>
            <wp:docPr id="1980809469" name="Picture 2" descr="A child in a pink coat tying her sho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09469" name="Picture 2" descr="A child in a pink coat tying her sho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54E285AE" w14:textId="0E9B3871" w:rsidR="003D6DE2" w:rsidRPr="003D6DE2" w:rsidRDefault="003D6DE2" w:rsidP="00C62EF9">
      <w:pPr>
        <w:spacing w:beforeLines="60" w:before="144" w:afterLines="60" w:after="144" w:line="240" w:lineRule="auto"/>
        <w:rPr>
          <w:rFonts w:cs="Arial"/>
          <w:b/>
        </w:rPr>
      </w:pPr>
      <w:r w:rsidRPr="003D6DE2">
        <w:rPr>
          <w:rFonts w:cs="Arial"/>
          <w:b/>
        </w:rPr>
        <w:t>Explicit memories</w:t>
      </w:r>
    </w:p>
    <w:p w14:paraId="31C08EE2" w14:textId="769971D7" w:rsidR="003D6DE2" w:rsidRDefault="003D6DE2" w:rsidP="00C62EF9">
      <w:pPr>
        <w:spacing w:beforeLines="60" w:before="144" w:afterLines="60" w:after="144" w:line="240" w:lineRule="auto"/>
        <w:rPr>
          <w:rFonts w:cs="Arial"/>
        </w:rPr>
      </w:pPr>
      <w:r>
        <w:rPr>
          <w:rFonts w:cs="Arial"/>
        </w:rPr>
        <w:t xml:space="preserve">You tap into your explicit memories when you deliberately recall things you have learned or experienced.  Recalling the name of a person you’ve met before is likely to need an explicit memory search, </w:t>
      </w:r>
      <w:r w:rsidR="004A2893">
        <w:rPr>
          <w:rFonts w:cs="Arial"/>
        </w:rPr>
        <w:t xml:space="preserve">similar to </w:t>
      </w:r>
      <w:r>
        <w:rPr>
          <w:rFonts w:cs="Arial"/>
        </w:rPr>
        <w:t xml:space="preserve">what year something happened, the </w:t>
      </w:r>
      <w:r w:rsidR="004A2893">
        <w:rPr>
          <w:rFonts w:cs="Arial"/>
        </w:rPr>
        <w:t>7 time table, the number plate of your car, what you ate yesterday.  Repetition of explicit memory leads to a consolida</w:t>
      </w:r>
      <w:r w:rsidR="008B5FDA">
        <w:rPr>
          <w:rFonts w:cs="Arial"/>
        </w:rPr>
        <w:t xml:space="preserve">tion and learning. </w:t>
      </w:r>
      <w:r w:rsidR="004A2893">
        <w:rPr>
          <w:rFonts w:cs="Arial"/>
        </w:rPr>
        <w:t xml:space="preserve">Today’s explicit memory can become an implicit memory in the future, especially if </w:t>
      </w:r>
      <w:r w:rsidR="008B5FDA">
        <w:rPr>
          <w:rFonts w:cs="Arial"/>
        </w:rPr>
        <w:t>r</w:t>
      </w:r>
      <w:r w:rsidR="004A2893">
        <w:rPr>
          <w:rFonts w:cs="Arial"/>
        </w:rPr>
        <w:t xml:space="preserve">epeated.  </w:t>
      </w:r>
    </w:p>
    <w:p w14:paraId="5D3398AB" w14:textId="77777777" w:rsidR="008B5FDA" w:rsidRPr="00C62EF9" w:rsidRDefault="008B5FDA" w:rsidP="008B5FDA">
      <w:pPr>
        <w:spacing w:beforeLines="60" w:before="144" w:afterLines="60" w:after="144" w:line="240" w:lineRule="auto"/>
        <w:rPr>
          <w:b/>
          <w:bCs/>
          <w:kern w:val="2"/>
          <w14:ligatures w14:val="standardContextual"/>
        </w:rPr>
      </w:pPr>
      <w:r>
        <w:rPr>
          <w:b/>
          <w:bCs/>
          <w:kern w:val="2"/>
          <w14:ligatures w14:val="standardContextual"/>
        </w:rPr>
        <w:t>Implicit memories</w:t>
      </w:r>
    </w:p>
    <w:p w14:paraId="1F74BF13" w14:textId="48BDED1F" w:rsidR="008B5FDA" w:rsidRDefault="008B5FDA" w:rsidP="008B5FDA">
      <w:pPr>
        <w:spacing w:beforeLines="60" w:before="144" w:afterLines="60" w:after="144" w:line="240" w:lineRule="auto"/>
        <w:rPr>
          <w:rFonts w:cs="Arial"/>
        </w:rPr>
      </w:pPr>
      <w:r>
        <w:rPr>
          <w:rFonts w:cs="Arial"/>
        </w:rPr>
        <w:t>Implicit</w:t>
      </w:r>
      <w:r w:rsidRPr="00C62EF9">
        <w:rPr>
          <w:rFonts w:cs="Arial"/>
        </w:rPr>
        <w:t xml:space="preserve"> memories are hidden but none the less influenc</w:t>
      </w:r>
      <w:r>
        <w:rPr>
          <w:rFonts w:cs="Arial"/>
        </w:rPr>
        <w:t>e</w:t>
      </w:r>
      <w:r w:rsidRPr="00C62EF9">
        <w:rPr>
          <w:rFonts w:cs="Arial"/>
        </w:rPr>
        <w:t xml:space="preserve"> decisions the brain makes including what we think and how we behave. These hidden memories are one of the main types of long term memory. Implicit memory is used when you successfully perform daily tasks, like how you tie your shoes or ride your bicycle. </w:t>
      </w:r>
      <w:r>
        <w:rPr>
          <w:rFonts w:cs="Arial"/>
        </w:rPr>
        <w:t xml:space="preserve">You can </w:t>
      </w:r>
      <w:r w:rsidRPr="00C62EF9">
        <w:rPr>
          <w:rFonts w:cs="Arial"/>
        </w:rPr>
        <w:t xml:space="preserve">do these tasks without even thinking about them.  </w:t>
      </w:r>
    </w:p>
    <w:p w14:paraId="70D96771" w14:textId="393E8D03" w:rsidR="00C62EF9" w:rsidRPr="00C62EF9" w:rsidRDefault="00C62EF9" w:rsidP="00C62EF9">
      <w:pPr>
        <w:spacing w:beforeLines="60" w:before="144" w:afterLines="60" w:after="144" w:line="240" w:lineRule="auto"/>
        <w:rPr>
          <w:rFonts w:cs="Arial"/>
        </w:rPr>
      </w:pPr>
      <w:r w:rsidRPr="00C62EF9">
        <w:rPr>
          <w:rFonts w:cs="Arial"/>
        </w:rPr>
        <w:t xml:space="preserve">Implicit memory can be very powerful. As a child, for example, you may have had a tradition of going to the movies and buying popcorn.  You may not have even liked popcorn very much, but because going to the movies was such a pleasant experience, of being with whanau, your implicit memory extends the pleasure to your feelings also to liking popcorn. This still occurs when you are an adult. You get more than simple pleasure from the taste of popcorn alone, you unconsciously experience a physiological link to your happy childhood. Your </w:t>
      </w:r>
      <w:bookmarkStart w:id="0" w:name="_GoBack"/>
      <w:bookmarkEnd w:id="0"/>
      <w:r w:rsidRPr="00C62EF9">
        <w:rPr>
          <w:rFonts w:cs="Arial"/>
        </w:rPr>
        <w:t>physical and emotional response is triggered by an implicit memory that lies outside your conscious awareness.</w:t>
      </w:r>
    </w:p>
    <w:p w14:paraId="3BD4B046" w14:textId="6B307A08" w:rsidR="00796F7D" w:rsidRDefault="00C62EF9" w:rsidP="003A0A1A">
      <w:pPr>
        <w:spacing w:beforeLines="60" w:before="144" w:afterLines="60" w:after="144" w:line="240" w:lineRule="auto"/>
      </w:pPr>
      <w:r w:rsidRPr="00C62EF9">
        <w:rPr>
          <w:rFonts w:cs="Arial"/>
        </w:rPr>
        <w:t>Sometimes though your implicit memories can be of something unhappy and these can cause, negative rather than positive physiological, emotional and immune system responses. You may feel frightened, angry and helpless. Your experience with chronic pain can result in implicit memories being created and stored. These implicit memories can trigger physical reactions, muscle tension, feelings of you being about to explode or saying or doing things you later regret when the memory is triggered. These reactions often happen without</w:t>
      </w:r>
      <w:r w:rsidR="003A0A1A">
        <w:rPr>
          <w:rFonts w:cs="Arial"/>
        </w:rPr>
        <w:t xml:space="preserve"> you being aware of the trigger</w:t>
      </w:r>
    </w:p>
    <w:sectPr w:rsidR="00796F7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CEC17" w14:textId="77777777" w:rsidR="00F13783" w:rsidRDefault="00F13783" w:rsidP="008B5FDA">
      <w:pPr>
        <w:spacing w:after="0" w:line="240" w:lineRule="auto"/>
      </w:pPr>
      <w:r>
        <w:separator/>
      </w:r>
    </w:p>
  </w:endnote>
  <w:endnote w:type="continuationSeparator" w:id="0">
    <w:p w14:paraId="7F16B6F8" w14:textId="77777777" w:rsidR="00F13783" w:rsidRDefault="00F13783" w:rsidP="008B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altName w:val="Consolas"/>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039C" w14:textId="39065C33" w:rsidR="00F13783" w:rsidRDefault="00F13783" w:rsidP="008B5FDA">
    <w:pPr>
      <w:pStyle w:val="Footer"/>
      <w:pBdr>
        <w:top w:val="single" w:sz="6" w:space="0" w:color="auto"/>
        <w:bottom w:val="single" w:sz="6" w:space="1" w:color="auto"/>
      </w:pBdr>
      <w:shd w:val="pct10" w:color="auto" w:fill="auto"/>
      <w:jc w:val="center"/>
      <w:rPr>
        <w:rFonts w:ascii="Aptos" w:hAnsi="Aptos"/>
        <w:b/>
        <w:bCs/>
        <w:color w:val="000000"/>
        <w:sz w:val="20"/>
        <w:szCs w:val="20"/>
        <w:lang w:eastAsia="en-NZ"/>
      </w:rPr>
    </w:pPr>
    <w:r>
      <w:rPr>
        <w:b/>
        <w:sz w:val="20"/>
      </w:rPr>
      <w:t xml:space="preserve">WELLINGTON PAIN MANAGEMENT SERVICE </w:t>
    </w:r>
    <w:r>
      <w:rPr>
        <w:rFonts w:ascii="Aptos" w:hAnsi="Aptos"/>
        <w:b/>
        <w:bCs/>
        <w:color w:val="000000"/>
        <w:sz w:val="20"/>
        <w:szCs w:val="20"/>
      </w:rPr>
      <w:t>September 2025 H</w:t>
    </w:r>
    <w:r>
      <w:rPr>
        <w:rFonts w:ascii="Aptos" w:hAnsi="Aptos"/>
        <w:b/>
        <w:bCs/>
        <w:color w:val="000000"/>
        <w:sz w:val="20"/>
        <w:szCs w:val="20"/>
        <w:lang w:eastAsia="en-NZ"/>
      </w:rPr>
      <w:t xml:space="preserve">E3228 </w:t>
    </w:r>
  </w:p>
  <w:p w14:paraId="303C4F11" w14:textId="0B3DCDC0" w:rsidR="00F13783" w:rsidRDefault="00F13783" w:rsidP="008B5FDA">
    <w:pPr>
      <w:pStyle w:val="Footer"/>
      <w:pBdr>
        <w:top w:val="single" w:sz="6" w:space="0" w:color="auto"/>
        <w:bottom w:val="single" w:sz="6" w:space="1" w:color="auto"/>
      </w:pBdr>
      <w:shd w:val="pct10" w:color="auto" w:fill="auto"/>
      <w:jc w:val="center"/>
      <w:rPr>
        <w:b/>
        <w:sz w:val="20"/>
      </w:rPr>
    </w:pPr>
    <w:r>
      <w:rPr>
        <w:rFonts w:ascii="Aptos" w:hAnsi="Aptos"/>
      </w:rPr>
      <w:t>This resource is available from healthed.govt.nz or your local Authorised Provider</w:t>
    </w:r>
  </w:p>
  <w:p w14:paraId="0122786A" w14:textId="77777777" w:rsidR="00F13783" w:rsidRDefault="00F13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AD7AF" w14:textId="77777777" w:rsidR="00F13783" w:rsidRDefault="00F13783" w:rsidP="008B5FDA">
      <w:pPr>
        <w:spacing w:after="0" w:line="240" w:lineRule="auto"/>
      </w:pPr>
      <w:r>
        <w:separator/>
      </w:r>
    </w:p>
  </w:footnote>
  <w:footnote w:type="continuationSeparator" w:id="0">
    <w:p w14:paraId="27FB69E7" w14:textId="77777777" w:rsidR="00F13783" w:rsidRDefault="00F13783" w:rsidP="008B5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8C0A34FD9EA24EEDA5B8191222A8D1A1"/>
      </w:placeholder>
      <w:temporary/>
      <w:showingPlcHdr/>
      <w15:appearance w15:val="hidden"/>
    </w:sdtPr>
    <w:sdtEndPr/>
    <w:sdtContent>
      <w:p w14:paraId="6AED1D5C" w14:textId="77777777" w:rsidR="00F13783" w:rsidRDefault="00F13783">
        <w:pPr>
          <w:pStyle w:val="Header"/>
        </w:pPr>
        <w:r>
          <w:t>[Type here]</w:t>
        </w:r>
      </w:p>
    </w:sdtContent>
  </w:sdt>
  <w:p w14:paraId="4A4012A0" w14:textId="77777777" w:rsidR="00F13783" w:rsidRDefault="00F13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7D8B"/>
    <w:multiLevelType w:val="multilevel"/>
    <w:tmpl w:val="0930D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B00A9"/>
    <w:multiLevelType w:val="hybridMultilevel"/>
    <w:tmpl w:val="0C322C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EF9"/>
    <w:rsid w:val="002E11C1"/>
    <w:rsid w:val="003A0A1A"/>
    <w:rsid w:val="003D6DE2"/>
    <w:rsid w:val="004A2893"/>
    <w:rsid w:val="00650178"/>
    <w:rsid w:val="00796F7D"/>
    <w:rsid w:val="008B5FDA"/>
    <w:rsid w:val="00A30F5D"/>
    <w:rsid w:val="00B33D92"/>
    <w:rsid w:val="00B65D77"/>
    <w:rsid w:val="00C61E69"/>
    <w:rsid w:val="00C62EF9"/>
    <w:rsid w:val="00E32B9E"/>
    <w:rsid w:val="00F1378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3216"/>
  <w15:chartTrackingRefBased/>
  <w15:docId w15:val="{E453384E-2DF3-4AC3-A29D-32DE43B3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EF9"/>
    <w:rPr>
      <w:kern w:val="0"/>
      <w14:ligatures w14:val="none"/>
    </w:rPr>
  </w:style>
  <w:style w:type="paragraph" w:styleId="Heading1">
    <w:name w:val="heading 1"/>
    <w:basedOn w:val="Normal"/>
    <w:next w:val="Normal"/>
    <w:link w:val="Heading1Char"/>
    <w:uiPriority w:val="9"/>
    <w:qFormat/>
    <w:rsid w:val="00C62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E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E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E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ubjectTemplate">
    <w:name w:val="Heading Subject Template"/>
    <w:basedOn w:val="Normal"/>
    <w:next w:val="Normal"/>
    <w:uiPriority w:val="1"/>
    <w:qFormat/>
    <w:rsid w:val="00B65D77"/>
    <w:pPr>
      <w:keepNext/>
      <w:keepLines/>
      <w:spacing w:before="240" w:after="120" w:line="300" w:lineRule="atLeast"/>
      <w:ind w:right="567"/>
    </w:pPr>
    <w:rPr>
      <w:rFonts w:ascii="Calibri" w:hAnsi="Calibri"/>
      <w:b/>
      <w:color w:val="36939B"/>
      <w:sz w:val="26"/>
    </w:rPr>
  </w:style>
  <w:style w:type="character" w:customStyle="1" w:styleId="Heading1Char">
    <w:name w:val="Heading 1 Char"/>
    <w:basedOn w:val="DefaultParagraphFont"/>
    <w:link w:val="Heading1"/>
    <w:uiPriority w:val="9"/>
    <w:rsid w:val="00C62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EF9"/>
    <w:rPr>
      <w:rFonts w:eastAsiaTheme="majorEastAsia" w:cstheme="majorBidi"/>
      <w:color w:val="272727" w:themeColor="text1" w:themeTint="D8"/>
    </w:rPr>
  </w:style>
  <w:style w:type="paragraph" w:styleId="Title">
    <w:name w:val="Title"/>
    <w:basedOn w:val="Normal"/>
    <w:next w:val="Normal"/>
    <w:link w:val="TitleChar"/>
    <w:uiPriority w:val="10"/>
    <w:qFormat/>
    <w:rsid w:val="00C62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EF9"/>
    <w:pPr>
      <w:spacing w:before="160"/>
      <w:jc w:val="center"/>
    </w:pPr>
    <w:rPr>
      <w:i/>
      <w:iCs/>
      <w:color w:val="404040" w:themeColor="text1" w:themeTint="BF"/>
    </w:rPr>
  </w:style>
  <w:style w:type="character" w:customStyle="1" w:styleId="QuoteChar">
    <w:name w:val="Quote Char"/>
    <w:basedOn w:val="DefaultParagraphFont"/>
    <w:link w:val="Quote"/>
    <w:uiPriority w:val="29"/>
    <w:rsid w:val="00C62EF9"/>
    <w:rPr>
      <w:i/>
      <w:iCs/>
      <w:color w:val="404040" w:themeColor="text1" w:themeTint="BF"/>
    </w:rPr>
  </w:style>
  <w:style w:type="paragraph" w:styleId="ListParagraph">
    <w:name w:val="List Paragraph"/>
    <w:basedOn w:val="Normal"/>
    <w:uiPriority w:val="34"/>
    <w:qFormat/>
    <w:rsid w:val="00C62EF9"/>
    <w:pPr>
      <w:ind w:left="720"/>
      <w:contextualSpacing/>
    </w:pPr>
  </w:style>
  <w:style w:type="character" w:styleId="IntenseEmphasis">
    <w:name w:val="Intense Emphasis"/>
    <w:basedOn w:val="DefaultParagraphFont"/>
    <w:uiPriority w:val="21"/>
    <w:qFormat/>
    <w:rsid w:val="00C62EF9"/>
    <w:rPr>
      <w:i/>
      <w:iCs/>
      <w:color w:val="0F4761" w:themeColor="accent1" w:themeShade="BF"/>
    </w:rPr>
  </w:style>
  <w:style w:type="paragraph" w:styleId="IntenseQuote">
    <w:name w:val="Intense Quote"/>
    <w:basedOn w:val="Normal"/>
    <w:next w:val="Normal"/>
    <w:link w:val="IntenseQuoteChar"/>
    <w:uiPriority w:val="30"/>
    <w:qFormat/>
    <w:rsid w:val="00C62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EF9"/>
    <w:rPr>
      <w:i/>
      <w:iCs/>
      <w:color w:val="0F4761" w:themeColor="accent1" w:themeShade="BF"/>
    </w:rPr>
  </w:style>
  <w:style w:type="character" w:styleId="IntenseReference">
    <w:name w:val="Intense Reference"/>
    <w:basedOn w:val="DefaultParagraphFont"/>
    <w:uiPriority w:val="32"/>
    <w:qFormat/>
    <w:rsid w:val="00C62EF9"/>
    <w:rPr>
      <w:b/>
      <w:bCs/>
      <w:smallCaps/>
      <w:color w:val="0F4761" w:themeColor="accent1" w:themeShade="BF"/>
      <w:spacing w:val="5"/>
    </w:rPr>
  </w:style>
  <w:style w:type="character" w:styleId="Hyperlink">
    <w:name w:val="Hyperlink"/>
    <w:basedOn w:val="DefaultParagraphFont"/>
    <w:uiPriority w:val="99"/>
    <w:unhideWhenUsed/>
    <w:rsid w:val="00C62EF9"/>
    <w:rPr>
      <w:color w:val="467886" w:themeColor="hyperlink"/>
      <w:u w:val="single"/>
    </w:rPr>
  </w:style>
  <w:style w:type="character" w:customStyle="1" w:styleId="UnresolvedMention">
    <w:name w:val="Unresolved Mention"/>
    <w:basedOn w:val="DefaultParagraphFont"/>
    <w:uiPriority w:val="99"/>
    <w:semiHidden/>
    <w:unhideWhenUsed/>
    <w:rsid w:val="00C62EF9"/>
    <w:rPr>
      <w:color w:val="605E5C"/>
      <w:shd w:val="clear" w:color="auto" w:fill="E1DFDD"/>
    </w:rPr>
  </w:style>
  <w:style w:type="character" w:styleId="FollowedHyperlink">
    <w:name w:val="FollowedHyperlink"/>
    <w:basedOn w:val="DefaultParagraphFont"/>
    <w:uiPriority w:val="99"/>
    <w:semiHidden/>
    <w:unhideWhenUsed/>
    <w:rsid w:val="00C62EF9"/>
    <w:rPr>
      <w:color w:val="96607D" w:themeColor="followedHyperlink"/>
      <w:u w:val="single"/>
    </w:rPr>
  </w:style>
  <w:style w:type="paragraph" w:styleId="Header">
    <w:name w:val="header"/>
    <w:basedOn w:val="Normal"/>
    <w:link w:val="HeaderChar"/>
    <w:uiPriority w:val="99"/>
    <w:unhideWhenUsed/>
    <w:rsid w:val="008B5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FDA"/>
    <w:rPr>
      <w:kern w:val="0"/>
      <w14:ligatures w14:val="none"/>
    </w:rPr>
  </w:style>
  <w:style w:type="paragraph" w:styleId="Footer">
    <w:name w:val="footer"/>
    <w:basedOn w:val="Normal"/>
    <w:link w:val="FooterChar"/>
    <w:uiPriority w:val="99"/>
    <w:unhideWhenUsed/>
    <w:rsid w:val="008B5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FD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3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0A34FD9EA24EEDA5B8191222A8D1A1"/>
        <w:category>
          <w:name w:val="General"/>
          <w:gallery w:val="placeholder"/>
        </w:category>
        <w:types>
          <w:type w:val="bbPlcHdr"/>
        </w:types>
        <w:behaviors>
          <w:behavior w:val="content"/>
        </w:behaviors>
        <w:guid w:val="{6E096E3C-E95A-4C37-A95A-175E8262466C}"/>
      </w:docPartPr>
      <w:docPartBody>
        <w:p w:rsidR="00627FC5" w:rsidRDefault="00627FC5" w:rsidP="00627FC5">
          <w:pPr>
            <w:pStyle w:val="8C0A34FD9EA24EEDA5B8191222A8D1A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altName w:val="Consolas"/>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FC5"/>
    <w:rsid w:val="00627F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0A34FD9EA24EEDA5B8191222A8D1A1">
    <w:name w:val="8C0A34FD9EA24EEDA5B8191222A8D1A1"/>
    <w:rsid w:val="00627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722b5e-773a-42f5-bf9c-b57aef7af671" xsi:nil="true"/>
    <lcf76f155ced4ddcb4097134ff3c332f xmlns="b636152d-509f-4714-b32e-cf3e2a7d4a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117F3F1ED8143BA190BD870C8BEA3" ma:contentTypeVersion="18" ma:contentTypeDescription="Create a new document." ma:contentTypeScope="" ma:versionID="946156b30405f20ee481c91332de363b">
  <xsd:schema xmlns:xsd="http://www.w3.org/2001/XMLSchema" xmlns:xs="http://www.w3.org/2001/XMLSchema" xmlns:p="http://schemas.microsoft.com/office/2006/metadata/properties" xmlns:ns2="b636152d-509f-4714-b32e-cf3e2a7d4ade" xmlns:ns3="56722b5e-773a-42f5-bf9c-b57aef7af671" targetNamespace="http://schemas.microsoft.com/office/2006/metadata/properties" ma:root="true" ma:fieldsID="691c72f9494093479b45d273550a7b43" ns2:_="" ns3:_="">
    <xsd:import namespace="b636152d-509f-4714-b32e-cf3e2a7d4ade"/>
    <xsd:import namespace="56722b5e-773a-42f5-bf9c-b57aef7af6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6152d-509f-4714-b32e-cf3e2a7d4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f8c769-e230-43f7-9947-d63073b8ae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22b5e-773a-42f5-bf9c-b57aef7af6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47fb4-a768-4d4c-a219-d444fb78633c}" ma:internalName="TaxCatchAll" ma:showField="CatchAllData" ma:web="56722b5e-773a-42f5-bf9c-b57aef7af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8B8B8-17B6-4CA1-99EC-1F5ACCD67B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6722b5e-773a-42f5-bf9c-b57aef7af671"/>
    <ds:schemaRef ds:uri="b636152d-509f-4714-b32e-cf3e2a7d4ade"/>
    <ds:schemaRef ds:uri="http://www.w3.org/XML/1998/namespace"/>
    <ds:schemaRef ds:uri="http://purl.org/dc/dcmitype/"/>
  </ds:schemaRefs>
</ds:datastoreItem>
</file>

<file path=customXml/itemProps2.xml><?xml version="1.0" encoding="utf-8"?>
<ds:datastoreItem xmlns:ds="http://schemas.openxmlformats.org/officeDocument/2006/customXml" ds:itemID="{7C9B9881-2AF7-4618-9868-C98559446BCE}">
  <ds:schemaRefs>
    <ds:schemaRef ds:uri="http://schemas.microsoft.com/sharepoint/v3/contenttype/forms"/>
  </ds:schemaRefs>
</ds:datastoreItem>
</file>

<file path=customXml/itemProps3.xml><?xml version="1.0" encoding="utf-8"?>
<ds:datastoreItem xmlns:ds="http://schemas.openxmlformats.org/officeDocument/2006/customXml" ds:itemID="{53F63E05-8DC0-4029-991D-A9FC04BF1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6152d-509f-4714-b32e-cf3e2a7d4ade"/>
    <ds:schemaRef ds:uri="56722b5e-773a-42f5-bf9c-b57aef7af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Southern DHB</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Dagmar Hempel [CCDHB]</cp:lastModifiedBy>
  <cp:revision>4</cp:revision>
  <dcterms:created xsi:type="dcterms:W3CDTF">2025-09-24T04:18:00Z</dcterms:created>
  <dcterms:modified xsi:type="dcterms:W3CDTF">2025-09-26T05:53:00Z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0x010100B9E117F3F1ED8143BA190BD870C8BEA3</vt:lpwstr>
  </property>
</Properties>
</file>