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8C" w:rsidRPr="00537D51" w:rsidRDefault="009D698C" w:rsidP="009D698C">
      <w:pPr>
        <w:pStyle w:val="Title"/>
        <w:spacing w:after="240"/>
        <w:ind w:left="360"/>
        <w:jc w:val="center"/>
        <w:rPr>
          <w:rFonts w:ascii="Calibri" w:hAnsi="Calibri" w:cs="Calibri"/>
          <w:b/>
          <w:color w:val="1F497D" w:themeColor="text2"/>
          <w:sz w:val="40"/>
          <w:szCs w:val="40"/>
        </w:rPr>
      </w:pPr>
      <w:r w:rsidRPr="00537D51">
        <w:rPr>
          <w:rFonts w:ascii="Calibri" w:hAnsi="Calibri" w:cs="Calibri"/>
          <w:b/>
          <w:color w:val="1F497D" w:themeColor="text2"/>
          <w:sz w:val="40"/>
          <w:szCs w:val="40"/>
        </w:rPr>
        <w:t>How Pain Thoughts Can Affect You</w:t>
      </w:r>
    </w:p>
    <w:p w:rsidR="00537D51" w:rsidRDefault="00537D51" w:rsidP="00537D51">
      <w:pPr>
        <w:spacing w:before="100" w:beforeAutospacing="1" w:after="100" w:afterAutospacing="1"/>
        <w:ind w:firstLine="142"/>
        <w:jc w:val="center"/>
        <w:outlineLvl w:val="1"/>
        <w:rPr>
          <w:rFonts w:ascii="Segoe UI Symbol" w:hAnsi="Segoe UI Symbol" w:cs="Segoe UI Symbol"/>
          <w:b/>
          <w:bCs/>
          <w:color w:val="7030A0"/>
          <w:sz w:val="36"/>
          <w:szCs w:val="36"/>
          <w:lang w:eastAsia="en-NZ"/>
        </w:rPr>
      </w:pPr>
      <w:r>
        <w:rPr>
          <w:noProof/>
          <w:lang w:val="en-NZ" w:eastAsia="en-NZ"/>
        </w:rPr>
        <w:drawing>
          <wp:inline distT="0" distB="0" distL="0" distR="0">
            <wp:extent cx="1562100" cy="1838325"/>
            <wp:effectExtent l="0" t="0" r="0" b="9525"/>
            <wp:docPr id="9" name="Picture 9" descr="cid:image004.jpg@01DC287E.9C296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C287E.9C2960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NZ" w:eastAsia="en-NZ"/>
        </w:rPr>
        <w:drawing>
          <wp:inline distT="0" distB="0" distL="0" distR="0">
            <wp:extent cx="1562100" cy="1819275"/>
            <wp:effectExtent l="0" t="0" r="0" b="9525"/>
            <wp:docPr id="8" name="Picture 8" descr="cid:image003.jpg@01DC287E.9C296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C287E.9C2960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D51" w:rsidRPr="00537D51" w:rsidRDefault="00537D51" w:rsidP="00537D51">
      <w:pPr>
        <w:spacing w:before="100" w:beforeAutospacing="1" w:after="100" w:afterAutospacing="1"/>
        <w:ind w:firstLine="142"/>
        <w:outlineLvl w:val="1"/>
        <w:rPr>
          <w:rFonts w:ascii="Calibri" w:hAnsi="Calibri" w:cs="Calibri"/>
          <w:b/>
          <w:bCs/>
          <w:color w:val="1F497D" w:themeColor="text2"/>
          <w:sz w:val="36"/>
          <w:szCs w:val="36"/>
          <w:lang w:eastAsia="en-NZ"/>
        </w:rPr>
      </w:pPr>
      <w:r w:rsidRPr="00537D51">
        <w:rPr>
          <w:rFonts w:ascii="Segoe UI Symbol" w:hAnsi="Segoe UI Symbol" w:cs="Segoe UI Symbol"/>
          <w:b/>
          <w:bCs/>
          <w:color w:val="7030A0"/>
          <w:sz w:val="36"/>
          <w:szCs w:val="36"/>
          <w:lang w:eastAsia="en-NZ"/>
        </w:rPr>
        <w:t>🌟</w:t>
      </w:r>
      <w:r w:rsidRPr="00537D51">
        <w:rPr>
          <w:rFonts w:ascii="Calibri" w:hAnsi="Calibri" w:cs="Calibri"/>
          <w:b/>
          <w:bCs/>
          <w:color w:val="7030A0"/>
          <w:sz w:val="36"/>
          <w:szCs w:val="36"/>
          <w:lang w:eastAsia="en-NZ"/>
        </w:rPr>
        <w:t xml:space="preserve"> </w:t>
      </w:r>
      <w:r w:rsidRPr="00537D51">
        <w:rPr>
          <w:rFonts w:ascii="Calibri" w:hAnsi="Calibri" w:cs="Calibri"/>
          <w:b/>
          <w:bCs/>
          <w:color w:val="1F497D" w:themeColor="text2"/>
          <w:sz w:val="36"/>
          <w:szCs w:val="36"/>
          <w:lang w:eastAsia="en-NZ"/>
        </w:rPr>
        <w:t>Key Learnings</w:t>
      </w:r>
    </w:p>
    <w:p w:rsidR="00B97A46" w:rsidRPr="00537D51" w:rsidRDefault="00B97A46" w:rsidP="00B97A46">
      <w:pPr>
        <w:pStyle w:val="NormalWeb"/>
        <w:numPr>
          <w:ilvl w:val="0"/>
          <w:numId w:val="10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eastAsiaTheme="majorEastAsia" w:hAnsi="Calibri" w:cs="Calibri"/>
          <w:color w:val="1F497D" w:themeColor="text2"/>
        </w:rPr>
        <w:t>The brain has ‘old’ and ‘new’ parts.</w:t>
      </w:r>
      <w:r w:rsidRPr="00537D51">
        <w:rPr>
          <w:rFonts w:ascii="Calibri" w:hAnsi="Calibri" w:cs="Calibri"/>
          <w:color w:val="1F497D" w:themeColor="text2"/>
        </w:rPr>
        <w:t xml:space="preserve"> The older brain handles survival and emotions, while the newer brain manages reasoning, planning, and self-awareness. These systems can clash, especially when thoughts trigger stress responses.</w:t>
      </w:r>
    </w:p>
    <w:p w:rsidR="00B97A46" w:rsidRPr="00537D51" w:rsidRDefault="00B97A46" w:rsidP="00B97A46">
      <w:pPr>
        <w:pStyle w:val="NormalWeb"/>
        <w:numPr>
          <w:ilvl w:val="0"/>
          <w:numId w:val="10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eastAsiaTheme="majorEastAsia" w:hAnsi="Calibri" w:cs="Calibri"/>
          <w:color w:val="1F497D" w:themeColor="text2"/>
        </w:rPr>
        <w:t>The brain’s primary job is protection.</w:t>
      </w:r>
      <w:r w:rsidRPr="00537D51">
        <w:rPr>
          <w:rFonts w:ascii="Calibri" w:hAnsi="Calibri" w:cs="Calibri"/>
          <w:color w:val="1F497D" w:themeColor="text2"/>
        </w:rPr>
        <w:t xml:space="preserve"> It constantly scans your body and environment to detect potential threats and trigger protective responses—even if the threat isn’t real.</w:t>
      </w:r>
    </w:p>
    <w:p w:rsidR="00C9531A" w:rsidRPr="00537D51" w:rsidRDefault="00C9531A" w:rsidP="00B97A46">
      <w:pPr>
        <w:numPr>
          <w:ilvl w:val="0"/>
          <w:numId w:val="10"/>
        </w:numPr>
        <w:spacing w:before="100" w:beforeAutospacing="1" w:after="100" w:afterAutospacing="1"/>
        <w:ind w:left="709" w:hanging="567"/>
        <w:rPr>
          <w:rFonts w:ascii="Calibri" w:hAnsi="Calibri" w:cs="Calibri"/>
          <w:color w:val="1F497D" w:themeColor="text2"/>
          <w:lang w:val="en-NZ" w:eastAsia="en-NZ"/>
        </w:rPr>
      </w:pPr>
      <w:r w:rsidRPr="00537D51">
        <w:rPr>
          <w:rFonts w:ascii="Calibri" w:hAnsi="Calibri" w:cs="Calibri"/>
          <w:b/>
          <w:bCs/>
          <w:color w:val="1F497D" w:themeColor="text2"/>
          <w:lang w:val="en-NZ" w:eastAsia="en-NZ"/>
        </w:rPr>
        <w:t>Thinking traps distort reality</w:t>
      </w:r>
      <w:r w:rsidRPr="00537D51">
        <w:rPr>
          <w:rFonts w:ascii="Calibri" w:hAnsi="Calibri" w:cs="Calibri"/>
          <w:color w:val="1F497D" w:themeColor="text2"/>
          <w:lang w:val="en-NZ" w:eastAsia="en-NZ"/>
        </w:rPr>
        <w:t>—they’re automatic, biased patterns that can worsen mood, increase avoidance, and make pain feel more overwhelming.</w:t>
      </w:r>
    </w:p>
    <w:p w:rsidR="00C9531A" w:rsidRPr="00537D51" w:rsidRDefault="00C9531A" w:rsidP="00B97A46">
      <w:pPr>
        <w:numPr>
          <w:ilvl w:val="0"/>
          <w:numId w:val="10"/>
        </w:numPr>
        <w:spacing w:before="100" w:beforeAutospacing="1" w:after="100" w:afterAutospacing="1"/>
        <w:ind w:left="709" w:hanging="567"/>
        <w:rPr>
          <w:rFonts w:ascii="Calibri" w:hAnsi="Calibri" w:cs="Calibri"/>
          <w:color w:val="1F497D" w:themeColor="text2"/>
          <w:lang w:val="en-NZ" w:eastAsia="en-NZ"/>
        </w:rPr>
      </w:pPr>
      <w:r w:rsidRPr="00537D51">
        <w:rPr>
          <w:rFonts w:ascii="Calibri" w:hAnsi="Calibri" w:cs="Calibri"/>
          <w:b/>
          <w:bCs/>
          <w:color w:val="1F497D" w:themeColor="text2"/>
          <w:lang w:val="en-NZ" w:eastAsia="en-NZ"/>
        </w:rPr>
        <w:t>Recognising and challenging thinking traps</w:t>
      </w:r>
      <w:r w:rsidRPr="00537D51">
        <w:rPr>
          <w:rFonts w:ascii="Calibri" w:hAnsi="Calibri" w:cs="Calibri"/>
          <w:color w:val="1F497D" w:themeColor="text2"/>
          <w:lang w:val="en-NZ" w:eastAsia="en-NZ"/>
        </w:rPr>
        <w:t xml:space="preserve">—like mind reading, </w:t>
      </w:r>
      <w:proofErr w:type="spellStart"/>
      <w:r w:rsidRPr="00537D51">
        <w:rPr>
          <w:rFonts w:ascii="Calibri" w:hAnsi="Calibri" w:cs="Calibri"/>
          <w:color w:val="1F497D" w:themeColor="text2"/>
          <w:lang w:val="en-NZ" w:eastAsia="en-NZ"/>
        </w:rPr>
        <w:t>catastrophising</w:t>
      </w:r>
      <w:proofErr w:type="spellEnd"/>
      <w:r w:rsidRPr="00537D51">
        <w:rPr>
          <w:rFonts w:ascii="Calibri" w:hAnsi="Calibri" w:cs="Calibri"/>
          <w:color w:val="1F497D" w:themeColor="text2"/>
          <w:lang w:val="en-NZ" w:eastAsia="en-NZ"/>
        </w:rPr>
        <w:t>, or rigid “should” statements—can help you respond to pain more flexibly and compassionately.</w:t>
      </w:r>
    </w:p>
    <w:p w:rsidR="009D698C" w:rsidRPr="00537D51" w:rsidRDefault="009D698C" w:rsidP="00B97A46">
      <w:pPr>
        <w:pStyle w:val="NormalWeb"/>
        <w:numPr>
          <w:ilvl w:val="0"/>
          <w:numId w:val="10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hAnsi="Calibri" w:cs="Calibri"/>
          <w:color w:val="1F497D" w:themeColor="text2"/>
        </w:rPr>
        <w:t>Thoughts shape how we feel and act.</w:t>
      </w:r>
      <w:r w:rsidRPr="00537D51">
        <w:rPr>
          <w:rFonts w:ascii="Calibri" w:hAnsi="Calibri" w:cs="Calibri"/>
          <w:color w:val="1F497D" w:themeColor="text2"/>
        </w:rPr>
        <w:t xml:space="preserve"> They can influence our mood, behaviour, and even physical responses in the body.</w:t>
      </w:r>
    </w:p>
    <w:p w:rsidR="009D698C" w:rsidRPr="00537D51" w:rsidRDefault="009D698C" w:rsidP="00B97A46">
      <w:pPr>
        <w:pStyle w:val="NormalWeb"/>
        <w:numPr>
          <w:ilvl w:val="0"/>
          <w:numId w:val="10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hAnsi="Calibri" w:cs="Calibri"/>
          <w:color w:val="1F497D" w:themeColor="text2"/>
        </w:rPr>
        <w:t>Not all thoughts are helpful.</w:t>
      </w:r>
      <w:r w:rsidRPr="00537D51">
        <w:rPr>
          <w:rFonts w:ascii="Calibri" w:hAnsi="Calibri" w:cs="Calibri"/>
          <w:color w:val="1F497D" w:themeColor="text2"/>
        </w:rPr>
        <w:t xml:space="preserve"> Some arise automatically—especially in response to pain—and may lead to rumination, fear, or self-blame.</w:t>
      </w:r>
    </w:p>
    <w:p w:rsidR="009D698C" w:rsidRPr="00537D51" w:rsidRDefault="009D698C" w:rsidP="00B97A46">
      <w:pPr>
        <w:pStyle w:val="NormalWeb"/>
        <w:numPr>
          <w:ilvl w:val="0"/>
          <w:numId w:val="10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hAnsi="Calibri" w:cs="Calibri"/>
          <w:color w:val="1F497D" w:themeColor="text2"/>
        </w:rPr>
        <w:t>The brain focuses on threat-related thoughts.</w:t>
      </w:r>
      <w:r w:rsidRPr="00537D51">
        <w:rPr>
          <w:rFonts w:ascii="Calibri" w:hAnsi="Calibri" w:cs="Calibri"/>
          <w:color w:val="1F497D" w:themeColor="text2"/>
        </w:rPr>
        <w:t xml:space="preserve"> This “better safe than sorry” principle helps us survive but can amplify distress in chronic pain.</w:t>
      </w:r>
    </w:p>
    <w:p w:rsidR="009D698C" w:rsidRPr="00537D51" w:rsidRDefault="009D698C" w:rsidP="00B97A46">
      <w:pPr>
        <w:pStyle w:val="NormalWeb"/>
        <w:numPr>
          <w:ilvl w:val="0"/>
          <w:numId w:val="10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hAnsi="Calibri" w:cs="Calibri"/>
          <w:color w:val="1F497D" w:themeColor="text2"/>
        </w:rPr>
        <w:t>Pain generates a stream of thoughts.</w:t>
      </w:r>
      <w:r w:rsidRPr="00537D51">
        <w:rPr>
          <w:rFonts w:ascii="Calibri" w:hAnsi="Calibri" w:cs="Calibri"/>
          <w:color w:val="1F497D" w:themeColor="text2"/>
        </w:rPr>
        <w:t xml:space="preserve"> Acute pain often leads to problem-solving thoughts, while chronic pain may trigger repetitive, less helpful ones.</w:t>
      </w:r>
    </w:p>
    <w:p w:rsidR="00C9531A" w:rsidRPr="00537D51" w:rsidRDefault="00C9531A" w:rsidP="00C9531A">
      <w:pPr>
        <w:pStyle w:val="Heading2"/>
        <w:rPr>
          <w:rFonts w:ascii="Calibri" w:hAnsi="Calibri" w:cs="Calibri"/>
          <w:color w:val="1F497D" w:themeColor="text2"/>
        </w:rPr>
      </w:pPr>
      <w:r w:rsidRPr="00537D51">
        <w:rPr>
          <w:rFonts w:ascii="Segoe UI Symbol" w:hAnsi="Segoe UI Symbol" w:cs="Segoe UI Symbol"/>
          <w:color w:val="00B050"/>
        </w:rPr>
        <w:t>🛠</w:t>
      </w:r>
      <w:r w:rsidRPr="00537D51">
        <w:rPr>
          <w:rFonts w:ascii="Calibri" w:hAnsi="Calibri" w:cs="Calibri"/>
          <w:color w:val="1F497D" w:themeColor="text2"/>
        </w:rPr>
        <w:t xml:space="preserve"> Skills to Practise</w:t>
      </w:r>
    </w:p>
    <w:p w:rsidR="00C9531A" w:rsidRPr="00537D51" w:rsidRDefault="00C9531A" w:rsidP="00537D51">
      <w:pPr>
        <w:pStyle w:val="NormalWeb"/>
        <w:numPr>
          <w:ilvl w:val="0"/>
          <w:numId w:val="9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eastAsiaTheme="majorEastAsia" w:hAnsi="Calibri" w:cs="Calibri"/>
          <w:color w:val="1F497D" w:themeColor="text2"/>
        </w:rPr>
        <w:t>Notice when your brain is on high alert.</w:t>
      </w:r>
      <w:r w:rsidRPr="00537D51">
        <w:rPr>
          <w:rFonts w:ascii="Calibri" w:hAnsi="Calibri" w:cs="Calibri"/>
          <w:color w:val="1F497D" w:themeColor="text2"/>
        </w:rPr>
        <w:t xml:space="preserve"> What triggered it? Was it a real threat or a thought?</w:t>
      </w:r>
    </w:p>
    <w:p w:rsidR="00C9531A" w:rsidRPr="00537D51" w:rsidRDefault="00C9531A" w:rsidP="00537D51">
      <w:pPr>
        <w:pStyle w:val="NormalWeb"/>
        <w:numPr>
          <w:ilvl w:val="0"/>
          <w:numId w:val="9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eastAsiaTheme="majorEastAsia" w:hAnsi="Calibri" w:cs="Calibri"/>
          <w:color w:val="1F497D" w:themeColor="text2"/>
        </w:rPr>
        <w:t>Challenge automatic thoughts</w:t>
      </w:r>
      <w:r w:rsidRPr="00537D51">
        <w:rPr>
          <w:rFonts w:ascii="Calibri" w:hAnsi="Calibri" w:cs="Calibri"/>
          <w:color w:val="1F497D" w:themeColor="text2"/>
        </w:rPr>
        <w:t xml:space="preserve"> that may be triggering stress or pain responses.</w:t>
      </w:r>
    </w:p>
    <w:p w:rsidR="00C9531A" w:rsidRPr="00537D51" w:rsidRDefault="00C9531A" w:rsidP="00537D51">
      <w:pPr>
        <w:pStyle w:val="NormalWeb"/>
        <w:numPr>
          <w:ilvl w:val="0"/>
          <w:numId w:val="9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eastAsiaTheme="majorEastAsia" w:hAnsi="Calibri" w:cs="Calibri"/>
          <w:color w:val="1F497D" w:themeColor="text2"/>
        </w:rPr>
        <w:t>Reflect on past experiences</w:t>
      </w:r>
      <w:r w:rsidRPr="00537D51">
        <w:rPr>
          <w:rFonts w:ascii="Calibri" w:hAnsi="Calibri" w:cs="Calibri"/>
          <w:color w:val="1F497D" w:themeColor="text2"/>
        </w:rPr>
        <w:t xml:space="preserve"> that may be shaping your brain’s current reactions.</w:t>
      </w:r>
    </w:p>
    <w:p w:rsidR="00C9531A" w:rsidRPr="00537D51" w:rsidRDefault="00C9531A" w:rsidP="00537D51">
      <w:pPr>
        <w:pStyle w:val="NormalWeb"/>
        <w:numPr>
          <w:ilvl w:val="0"/>
          <w:numId w:val="9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eastAsiaTheme="majorEastAsia" w:hAnsi="Calibri" w:cs="Calibri"/>
          <w:color w:val="1F497D" w:themeColor="text2"/>
        </w:rPr>
        <w:t>Practice self-compassion</w:t>
      </w:r>
      <w:r w:rsidRPr="00537D51">
        <w:rPr>
          <w:rFonts w:ascii="Calibri" w:hAnsi="Calibri" w:cs="Calibri"/>
          <w:color w:val="1F497D" w:themeColor="text2"/>
        </w:rPr>
        <w:t>—your brain is trying to protect you, even when it gets it wrong.</w:t>
      </w:r>
    </w:p>
    <w:p w:rsidR="00B97A46" w:rsidRPr="00537D51" w:rsidRDefault="00B97A46" w:rsidP="00537D51">
      <w:pPr>
        <w:pStyle w:val="NormalWeb"/>
        <w:numPr>
          <w:ilvl w:val="0"/>
          <w:numId w:val="9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hAnsi="Calibri" w:cs="Calibri"/>
          <w:color w:val="1F497D" w:themeColor="text2"/>
        </w:rPr>
        <w:t>Notice your thoughts</w:t>
      </w:r>
      <w:r w:rsidRPr="00537D51">
        <w:rPr>
          <w:rFonts w:ascii="Calibri" w:hAnsi="Calibri" w:cs="Calibri"/>
          <w:color w:val="1F497D" w:themeColor="text2"/>
        </w:rPr>
        <w:t>—especially those that arise during pain.</w:t>
      </w:r>
    </w:p>
    <w:p w:rsidR="00B97A46" w:rsidRPr="00537D51" w:rsidRDefault="00B97A46" w:rsidP="00537D51">
      <w:pPr>
        <w:pStyle w:val="NormalWeb"/>
        <w:numPr>
          <w:ilvl w:val="0"/>
          <w:numId w:val="9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hAnsi="Calibri" w:cs="Calibri"/>
          <w:color w:val="1F497D" w:themeColor="text2"/>
        </w:rPr>
        <w:t>Label helpful vs. unhelpful thoughts</w:t>
      </w:r>
      <w:r w:rsidRPr="00537D51">
        <w:rPr>
          <w:rFonts w:ascii="Calibri" w:hAnsi="Calibri" w:cs="Calibri"/>
          <w:color w:val="1F497D" w:themeColor="text2"/>
        </w:rPr>
        <w:t>—ask: “Is this thought helping me take useful action?”</w:t>
      </w:r>
    </w:p>
    <w:p w:rsidR="00B97A46" w:rsidRPr="00537D51" w:rsidRDefault="00B97A46" w:rsidP="00537D51">
      <w:pPr>
        <w:pStyle w:val="NormalWeb"/>
        <w:numPr>
          <w:ilvl w:val="0"/>
          <w:numId w:val="9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hAnsi="Calibri" w:cs="Calibri"/>
          <w:color w:val="1F497D" w:themeColor="text2"/>
        </w:rPr>
        <w:t>Interrupt rumination</w:t>
      </w:r>
      <w:r w:rsidRPr="00537D51">
        <w:rPr>
          <w:rFonts w:ascii="Calibri" w:hAnsi="Calibri" w:cs="Calibri"/>
          <w:color w:val="1F497D" w:themeColor="text2"/>
        </w:rPr>
        <w:t>—use grounding techniques like breathing or distraction.</w:t>
      </w:r>
    </w:p>
    <w:p w:rsidR="00B97A46" w:rsidRPr="00537D51" w:rsidRDefault="00B97A46" w:rsidP="00537D51">
      <w:pPr>
        <w:pStyle w:val="NormalWeb"/>
        <w:numPr>
          <w:ilvl w:val="0"/>
          <w:numId w:val="9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hAnsi="Calibri" w:cs="Calibri"/>
          <w:color w:val="1F497D" w:themeColor="text2"/>
        </w:rPr>
        <w:t>Challenge repetitive thoughts</w:t>
      </w:r>
      <w:r w:rsidRPr="00537D51">
        <w:rPr>
          <w:rFonts w:ascii="Calibri" w:hAnsi="Calibri" w:cs="Calibri"/>
          <w:color w:val="1F497D" w:themeColor="text2"/>
        </w:rPr>
        <w:t>—especially those rooted in self-blame or fear.</w:t>
      </w:r>
    </w:p>
    <w:p w:rsidR="00B97A46" w:rsidRPr="00537D51" w:rsidRDefault="00B97A46" w:rsidP="00537D51">
      <w:pPr>
        <w:pStyle w:val="NormalWeb"/>
        <w:numPr>
          <w:ilvl w:val="0"/>
          <w:numId w:val="9"/>
        </w:numPr>
        <w:ind w:left="709" w:hanging="567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hAnsi="Calibri" w:cs="Calibri"/>
          <w:color w:val="1F497D" w:themeColor="text2"/>
        </w:rPr>
        <w:lastRenderedPageBreak/>
        <w:t>Practice self-compassion</w:t>
      </w:r>
      <w:r w:rsidRPr="00537D51">
        <w:rPr>
          <w:rFonts w:ascii="Calibri" w:hAnsi="Calibri" w:cs="Calibri"/>
          <w:color w:val="1F497D" w:themeColor="text2"/>
        </w:rPr>
        <w:t>—your brain is trying to protect you, even when it gets stuck.</w:t>
      </w:r>
    </w:p>
    <w:p w:rsidR="00C9531A" w:rsidRPr="00537D51" w:rsidRDefault="00C9531A" w:rsidP="00C9531A">
      <w:pPr>
        <w:pStyle w:val="Heading2"/>
        <w:rPr>
          <w:rFonts w:ascii="Calibri" w:hAnsi="Calibri" w:cs="Calibri"/>
          <w:color w:val="1F497D" w:themeColor="text2"/>
        </w:rPr>
      </w:pPr>
      <w:r w:rsidRPr="00537D51">
        <w:rPr>
          <w:rFonts w:ascii="Segoe UI Symbol" w:hAnsi="Segoe UI Symbol" w:cs="Segoe UI Symbol"/>
          <w:color w:val="FFC000"/>
        </w:rPr>
        <w:t>❓</w:t>
      </w:r>
      <w:r w:rsidRPr="00537D51">
        <w:rPr>
          <w:rFonts w:ascii="Calibri" w:hAnsi="Calibri" w:cs="Calibri"/>
          <w:color w:val="1F497D" w:themeColor="text2"/>
        </w:rPr>
        <w:t xml:space="preserve"> Quiz Questions</w:t>
      </w:r>
    </w:p>
    <w:p w:rsidR="00537D51" w:rsidRDefault="00C9531A" w:rsidP="00C9531A">
      <w:pPr>
        <w:pStyle w:val="NormalWeb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eastAsiaTheme="majorEastAsia" w:hAnsi="Calibri" w:cs="Calibri"/>
          <w:color w:val="1F497D" w:themeColor="text2"/>
        </w:rPr>
        <w:t>Question 1:</w:t>
      </w:r>
      <w:r w:rsidRPr="00537D51">
        <w:rPr>
          <w:rFonts w:ascii="Calibri" w:hAnsi="Calibri" w:cs="Calibri"/>
          <w:color w:val="1F497D" w:themeColor="text2"/>
        </w:rPr>
        <w:t xml:space="preserve"> What is considered the brain’s most important job? </w:t>
      </w:r>
    </w:p>
    <w:p w:rsidR="00537D51" w:rsidRDefault="00C9531A" w:rsidP="00537D51">
      <w:pPr>
        <w:pStyle w:val="NormalWeb"/>
        <w:numPr>
          <w:ilvl w:val="0"/>
          <w:numId w:val="14"/>
        </w:numPr>
        <w:ind w:left="851" w:hanging="425"/>
        <w:jc w:val="both"/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 xml:space="preserve">Managing emotions </w:t>
      </w:r>
    </w:p>
    <w:p w:rsidR="00537D51" w:rsidRDefault="00537D51" w:rsidP="00537D51">
      <w:pPr>
        <w:pStyle w:val="NormalWeb"/>
        <w:numPr>
          <w:ilvl w:val="0"/>
          <w:numId w:val="14"/>
        </w:numPr>
        <w:ind w:left="851" w:hanging="425"/>
        <w:jc w:val="both"/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 xml:space="preserve">Protecting you from harm </w:t>
      </w:r>
    </w:p>
    <w:p w:rsidR="00537D51" w:rsidRDefault="00537D51" w:rsidP="00537D51">
      <w:pPr>
        <w:pStyle w:val="NormalWeb"/>
        <w:numPr>
          <w:ilvl w:val="0"/>
          <w:numId w:val="14"/>
        </w:numPr>
        <w:ind w:left="851" w:hanging="425"/>
        <w:jc w:val="both"/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>Controlling movement</w:t>
      </w:r>
    </w:p>
    <w:p w:rsidR="00537D51" w:rsidRDefault="00C9531A" w:rsidP="00537D51">
      <w:pPr>
        <w:pStyle w:val="NormalWeb"/>
        <w:numPr>
          <w:ilvl w:val="0"/>
          <w:numId w:val="14"/>
        </w:numPr>
        <w:ind w:left="851" w:hanging="425"/>
        <w:jc w:val="both"/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 xml:space="preserve">Generating thoughts </w:t>
      </w:r>
    </w:p>
    <w:p w:rsidR="00C9531A" w:rsidRPr="00537D51" w:rsidRDefault="00C9531A" w:rsidP="00C9531A">
      <w:pPr>
        <w:pStyle w:val="NormalWeb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eastAsiaTheme="majorEastAsia" w:hAnsi="Calibri" w:cs="Calibri"/>
          <w:color w:val="1F497D" w:themeColor="text2"/>
        </w:rPr>
        <w:t>Explanation:</w:t>
      </w:r>
      <w:r w:rsidRPr="00537D51">
        <w:rPr>
          <w:rFonts w:ascii="Calibri" w:hAnsi="Calibri" w:cs="Calibri"/>
          <w:color w:val="1F497D" w:themeColor="text2"/>
        </w:rPr>
        <w:t xml:space="preserve"> The brain’s primary role is to keep you safe by detecting threats and initiating protective responses.</w:t>
      </w:r>
      <w:r w:rsidR="00537D51" w:rsidRPr="00537D51">
        <w:rPr>
          <w:rStyle w:val="Strong"/>
          <w:rFonts w:ascii="Calibri" w:eastAsiaTheme="majorEastAsia" w:hAnsi="Calibri" w:cs="Calibri"/>
          <w:color w:val="1F497D" w:themeColor="text2"/>
        </w:rPr>
        <w:t xml:space="preserve"> Answer:</w:t>
      </w:r>
      <w:r w:rsidR="00537D51" w:rsidRPr="00537D51">
        <w:rPr>
          <w:rFonts w:ascii="Calibri" w:hAnsi="Calibri" w:cs="Calibri"/>
          <w:color w:val="1F497D" w:themeColor="text2"/>
        </w:rPr>
        <w:t xml:space="preserve"> </w:t>
      </w:r>
      <w:r w:rsidR="00537D51">
        <w:rPr>
          <w:rFonts w:ascii="Calibri" w:hAnsi="Calibri" w:cs="Calibri"/>
          <w:color w:val="1F497D" w:themeColor="text2"/>
        </w:rPr>
        <w:t>B</w:t>
      </w:r>
    </w:p>
    <w:p w:rsidR="00537D51" w:rsidRDefault="00C9531A" w:rsidP="00C9531A">
      <w:pPr>
        <w:pStyle w:val="NormalWeb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eastAsiaTheme="majorEastAsia" w:hAnsi="Calibri" w:cs="Calibri"/>
          <w:color w:val="1F497D" w:themeColor="text2"/>
        </w:rPr>
        <w:t>Question 2:</w:t>
      </w:r>
      <w:r w:rsidRPr="00537D51">
        <w:rPr>
          <w:rFonts w:ascii="Calibri" w:hAnsi="Calibri" w:cs="Calibri"/>
          <w:color w:val="1F497D" w:themeColor="text2"/>
        </w:rPr>
        <w:t xml:space="preserve"> Which part of the brain is responsible for reasoning, planning, and self-awareness? </w:t>
      </w:r>
    </w:p>
    <w:p w:rsidR="00537D51" w:rsidRDefault="00C9531A" w:rsidP="00537D51">
      <w:pPr>
        <w:pStyle w:val="NormalWeb"/>
        <w:numPr>
          <w:ilvl w:val="0"/>
          <w:numId w:val="12"/>
        </w:numPr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 xml:space="preserve">Reptilian brain </w:t>
      </w:r>
    </w:p>
    <w:p w:rsidR="00537D51" w:rsidRDefault="00C9531A" w:rsidP="00537D51">
      <w:pPr>
        <w:pStyle w:val="NormalWeb"/>
        <w:numPr>
          <w:ilvl w:val="0"/>
          <w:numId w:val="12"/>
        </w:numPr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 xml:space="preserve">Limbic system </w:t>
      </w:r>
    </w:p>
    <w:p w:rsidR="00537D51" w:rsidRDefault="00C9531A" w:rsidP="00537D51">
      <w:pPr>
        <w:pStyle w:val="NormalWeb"/>
        <w:numPr>
          <w:ilvl w:val="0"/>
          <w:numId w:val="12"/>
        </w:numPr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 xml:space="preserve">Neocortex </w:t>
      </w:r>
    </w:p>
    <w:p w:rsidR="00537D51" w:rsidRDefault="00C9531A" w:rsidP="00537D51">
      <w:pPr>
        <w:pStyle w:val="NormalWeb"/>
        <w:numPr>
          <w:ilvl w:val="0"/>
          <w:numId w:val="12"/>
        </w:numPr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 xml:space="preserve">Brainstem </w:t>
      </w:r>
    </w:p>
    <w:p w:rsidR="00C9531A" w:rsidRPr="00537D51" w:rsidRDefault="00C9531A" w:rsidP="00C9531A">
      <w:pPr>
        <w:pStyle w:val="NormalWeb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eastAsiaTheme="majorEastAsia" w:hAnsi="Calibri" w:cs="Calibri"/>
          <w:color w:val="1F497D" w:themeColor="text2"/>
        </w:rPr>
        <w:t>Explanation:</w:t>
      </w:r>
      <w:r w:rsidRPr="00537D51">
        <w:rPr>
          <w:rFonts w:ascii="Calibri" w:hAnsi="Calibri" w:cs="Calibri"/>
          <w:color w:val="1F497D" w:themeColor="text2"/>
        </w:rPr>
        <w:t xml:space="preserve"> The neocortex, or “thinking brain,” handles complex tasks like reasoning and planning.</w:t>
      </w:r>
      <w:r w:rsidR="00537D51" w:rsidRPr="00537D51">
        <w:rPr>
          <w:rStyle w:val="Strong"/>
          <w:rFonts w:ascii="Calibri" w:eastAsiaTheme="majorEastAsia" w:hAnsi="Calibri" w:cs="Calibri"/>
          <w:color w:val="1F497D" w:themeColor="text2"/>
        </w:rPr>
        <w:t xml:space="preserve"> Answer:</w:t>
      </w:r>
      <w:r w:rsidR="00537D51" w:rsidRPr="00537D51">
        <w:rPr>
          <w:rFonts w:ascii="Calibri" w:hAnsi="Calibri" w:cs="Calibri"/>
          <w:color w:val="1F497D" w:themeColor="text2"/>
        </w:rPr>
        <w:t xml:space="preserve"> C</w:t>
      </w:r>
    </w:p>
    <w:p w:rsidR="004D428E" w:rsidRPr="004D428E" w:rsidRDefault="00C9531A" w:rsidP="004D428E">
      <w:pPr>
        <w:spacing w:before="100" w:beforeAutospacing="1" w:after="100" w:afterAutospacing="1"/>
        <w:outlineLvl w:val="1"/>
        <w:rPr>
          <w:rFonts w:ascii="Calibri" w:hAnsi="Calibri" w:cs="Calibri"/>
          <w:color w:val="1F497D" w:themeColor="text2"/>
        </w:rPr>
      </w:pPr>
      <w:r w:rsidRPr="004D428E">
        <w:rPr>
          <w:rStyle w:val="Strong"/>
          <w:rFonts w:ascii="Calibri" w:eastAsiaTheme="majorEastAsia" w:hAnsi="Calibri" w:cs="Calibri"/>
          <w:color w:val="1F497D" w:themeColor="text2"/>
        </w:rPr>
        <w:t>Question 3:</w:t>
      </w:r>
      <w:r w:rsidRPr="004D428E">
        <w:rPr>
          <w:rFonts w:ascii="Calibri" w:hAnsi="Calibri" w:cs="Calibri"/>
          <w:color w:val="1F497D" w:themeColor="text2"/>
        </w:rPr>
        <w:t xml:space="preserve"> Why might the brain’s “better safe than sorry” approach be unhelpful in chronic pain? </w:t>
      </w:r>
      <w:r w:rsidR="00537D51" w:rsidRPr="004D428E">
        <w:rPr>
          <w:rFonts w:ascii="Calibri" w:hAnsi="Calibri" w:cs="Calibri"/>
          <w:color w:val="1F497D" w:themeColor="text2"/>
        </w:rPr>
        <w:t xml:space="preserve"> </w:t>
      </w:r>
    </w:p>
    <w:p w:rsidR="00577E6C" w:rsidRDefault="00C9531A" w:rsidP="00577E6C">
      <w:pPr>
        <w:pStyle w:val="ListParagraph"/>
        <w:numPr>
          <w:ilvl w:val="0"/>
          <w:numId w:val="15"/>
        </w:numPr>
        <w:spacing w:before="100" w:beforeAutospacing="1" w:after="100" w:afterAutospacing="1"/>
        <w:outlineLvl w:val="1"/>
        <w:rPr>
          <w:rFonts w:ascii="Calibri" w:hAnsi="Calibri" w:cs="Calibri"/>
          <w:color w:val="1F497D" w:themeColor="text2"/>
        </w:rPr>
      </w:pPr>
      <w:r w:rsidRPr="004D428E">
        <w:rPr>
          <w:rFonts w:ascii="Calibri" w:hAnsi="Calibri" w:cs="Calibri"/>
          <w:color w:val="1F497D" w:themeColor="text2"/>
        </w:rPr>
        <w:t xml:space="preserve">It slows down decision-making </w:t>
      </w:r>
    </w:p>
    <w:p w:rsidR="00577E6C" w:rsidRPr="004D428E" w:rsidRDefault="00577E6C" w:rsidP="00577E6C">
      <w:pPr>
        <w:pStyle w:val="ListParagraph"/>
        <w:numPr>
          <w:ilvl w:val="0"/>
          <w:numId w:val="15"/>
        </w:numPr>
        <w:spacing w:before="100" w:beforeAutospacing="1" w:after="100" w:afterAutospacing="1"/>
        <w:outlineLvl w:val="1"/>
        <w:rPr>
          <w:rFonts w:ascii="Calibri" w:hAnsi="Calibri" w:cs="Calibri"/>
          <w:color w:val="1F497D" w:themeColor="text2"/>
        </w:rPr>
      </w:pPr>
      <w:r w:rsidRPr="004D428E">
        <w:rPr>
          <w:rFonts w:ascii="Calibri" w:hAnsi="Calibri" w:cs="Calibri"/>
          <w:color w:val="1F497D" w:themeColor="text2"/>
        </w:rPr>
        <w:t>It treats pain as a threat, triggering unnecessary stress responses</w:t>
      </w:r>
    </w:p>
    <w:p w:rsidR="00537D51" w:rsidRPr="004D428E" w:rsidRDefault="004D428E" w:rsidP="004D428E">
      <w:pPr>
        <w:pStyle w:val="ListParagraph"/>
        <w:numPr>
          <w:ilvl w:val="0"/>
          <w:numId w:val="15"/>
        </w:numPr>
        <w:spacing w:before="100" w:beforeAutospacing="1" w:after="100" w:afterAutospacing="1"/>
        <w:outlineLvl w:val="1"/>
        <w:rPr>
          <w:rFonts w:ascii="Calibri" w:hAnsi="Calibri" w:cs="Calibri"/>
          <w:color w:val="1F497D" w:themeColor="text2"/>
        </w:rPr>
      </w:pPr>
      <w:r w:rsidRPr="004D428E">
        <w:rPr>
          <w:rFonts w:ascii="Calibri" w:hAnsi="Calibri" w:cs="Calibri"/>
          <w:color w:val="1F497D" w:themeColor="text2"/>
        </w:rPr>
        <w:t>It ignores real threats</w:t>
      </w:r>
    </w:p>
    <w:p w:rsidR="00537D51" w:rsidRPr="004D428E" w:rsidRDefault="00C9531A" w:rsidP="004D428E">
      <w:pPr>
        <w:pStyle w:val="ListParagraph"/>
        <w:numPr>
          <w:ilvl w:val="0"/>
          <w:numId w:val="15"/>
        </w:numPr>
        <w:spacing w:before="100" w:beforeAutospacing="1" w:after="100" w:afterAutospacing="1"/>
        <w:outlineLvl w:val="1"/>
        <w:rPr>
          <w:rFonts w:ascii="Calibri" w:hAnsi="Calibri" w:cs="Calibri"/>
          <w:color w:val="1F497D" w:themeColor="text2"/>
        </w:rPr>
      </w:pPr>
      <w:r w:rsidRPr="004D428E">
        <w:rPr>
          <w:rFonts w:ascii="Calibri" w:hAnsi="Calibri" w:cs="Calibri"/>
          <w:color w:val="1F497D" w:themeColor="text2"/>
        </w:rPr>
        <w:t xml:space="preserve">It prevents emotional reactions </w:t>
      </w:r>
    </w:p>
    <w:p w:rsidR="00537D51" w:rsidRDefault="00C9531A" w:rsidP="009D698C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1F497D" w:themeColor="text2"/>
          <w:sz w:val="36"/>
          <w:szCs w:val="36"/>
          <w:lang w:val="en-NZ" w:eastAsia="en-NZ"/>
        </w:rPr>
      </w:pPr>
      <w:r w:rsidRPr="00537D51">
        <w:rPr>
          <w:rStyle w:val="Strong"/>
          <w:rFonts w:ascii="Calibri" w:eastAsiaTheme="majorEastAsia" w:hAnsi="Calibri" w:cs="Calibri"/>
          <w:color w:val="1F497D" w:themeColor="text2"/>
        </w:rPr>
        <w:t>Explanation:</w:t>
      </w:r>
      <w:r w:rsidRPr="00537D51">
        <w:rPr>
          <w:rFonts w:ascii="Calibri" w:hAnsi="Calibri" w:cs="Calibri"/>
          <w:color w:val="1F497D" w:themeColor="text2"/>
        </w:rPr>
        <w:t xml:space="preserve"> The brain may misinterpret pain as danger, leading to repeated stress responses that worsen the experience.</w:t>
      </w:r>
      <w:r w:rsidR="009D698C" w:rsidRPr="00537D51">
        <w:rPr>
          <w:rFonts w:ascii="Calibri" w:hAnsi="Calibri" w:cs="Calibri"/>
          <w:b/>
          <w:bCs/>
          <w:color w:val="1F497D" w:themeColor="text2"/>
          <w:sz w:val="36"/>
          <w:szCs w:val="36"/>
          <w:lang w:val="en-NZ" w:eastAsia="en-NZ"/>
        </w:rPr>
        <w:t xml:space="preserve"> </w:t>
      </w:r>
      <w:r w:rsidR="00537D51" w:rsidRPr="00537D51">
        <w:rPr>
          <w:rStyle w:val="Strong"/>
          <w:rFonts w:ascii="Calibri" w:eastAsiaTheme="majorEastAsia" w:hAnsi="Calibri" w:cs="Calibri"/>
          <w:color w:val="1F497D" w:themeColor="text2"/>
        </w:rPr>
        <w:t>Answer:</w:t>
      </w:r>
      <w:r w:rsidR="00537D51" w:rsidRPr="00537D51">
        <w:rPr>
          <w:rFonts w:ascii="Calibri" w:hAnsi="Calibri" w:cs="Calibri"/>
          <w:color w:val="1F497D" w:themeColor="text2"/>
        </w:rPr>
        <w:t xml:space="preserve"> </w:t>
      </w:r>
      <w:r w:rsidR="00577E6C">
        <w:rPr>
          <w:rFonts w:ascii="Calibri" w:hAnsi="Calibri" w:cs="Calibri"/>
          <w:color w:val="1F497D" w:themeColor="text2"/>
        </w:rPr>
        <w:t>B</w:t>
      </w:r>
    </w:p>
    <w:p w:rsidR="004D428E" w:rsidRDefault="004D428E" w:rsidP="009D698C">
      <w:pPr>
        <w:spacing w:before="100" w:beforeAutospacing="1" w:after="100" w:afterAutospacing="1"/>
        <w:rPr>
          <w:rFonts w:ascii="Calibri" w:hAnsi="Calibri" w:cs="Calibri"/>
          <w:color w:val="1F497D" w:themeColor="text2"/>
          <w:lang w:val="en-NZ" w:eastAsia="en-NZ"/>
        </w:rPr>
      </w:pPr>
      <w:r>
        <w:rPr>
          <w:rFonts w:ascii="Calibri" w:hAnsi="Calibri" w:cs="Calibri"/>
          <w:b/>
          <w:bCs/>
          <w:color w:val="1F497D" w:themeColor="text2"/>
          <w:lang w:val="en-NZ" w:eastAsia="en-NZ"/>
        </w:rPr>
        <w:t>Question 4</w:t>
      </w:r>
      <w:r w:rsidR="009D698C" w:rsidRPr="00537D51">
        <w:rPr>
          <w:rFonts w:ascii="Calibri" w:hAnsi="Calibri" w:cs="Calibri"/>
          <w:b/>
          <w:bCs/>
          <w:color w:val="1F497D" w:themeColor="text2"/>
          <w:lang w:val="en-NZ" w:eastAsia="en-NZ"/>
        </w:rPr>
        <w:t>:</w:t>
      </w:r>
      <w:r w:rsidR="009D698C" w:rsidRPr="00537D51">
        <w:rPr>
          <w:rFonts w:ascii="Calibri" w:hAnsi="Calibri" w:cs="Calibri"/>
          <w:color w:val="1F497D" w:themeColor="text2"/>
          <w:lang w:val="en-NZ" w:eastAsia="en-NZ"/>
        </w:rPr>
        <w:t xml:space="preserve"> Which of the following is an example of “All or Nothing” thinking? </w:t>
      </w:r>
    </w:p>
    <w:p w:rsidR="004D428E" w:rsidRPr="004D428E" w:rsidRDefault="009D698C" w:rsidP="004D428E">
      <w:pPr>
        <w:pStyle w:val="ListParagraph"/>
        <w:numPr>
          <w:ilvl w:val="1"/>
          <w:numId w:val="17"/>
        </w:numPr>
        <w:spacing w:before="100" w:beforeAutospacing="1" w:after="100" w:afterAutospacing="1"/>
        <w:ind w:left="851" w:hanging="425"/>
        <w:rPr>
          <w:rFonts w:ascii="Calibri" w:hAnsi="Calibri" w:cs="Calibri"/>
          <w:color w:val="1F497D" w:themeColor="text2"/>
          <w:lang w:val="en-NZ" w:eastAsia="en-NZ"/>
        </w:rPr>
      </w:pPr>
      <w:r w:rsidRPr="004D428E">
        <w:rPr>
          <w:rFonts w:ascii="Calibri" w:hAnsi="Calibri" w:cs="Calibri"/>
          <w:color w:val="1F497D" w:themeColor="text2"/>
          <w:lang w:val="en-NZ" w:eastAsia="en-NZ"/>
        </w:rPr>
        <w:t xml:space="preserve">“If I can’t do a full gym class like I used to, then there’s no point in exercising at all.” </w:t>
      </w:r>
    </w:p>
    <w:p w:rsidR="004D428E" w:rsidRPr="004D428E" w:rsidRDefault="009D698C" w:rsidP="004D428E">
      <w:pPr>
        <w:pStyle w:val="ListParagraph"/>
        <w:numPr>
          <w:ilvl w:val="1"/>
          <w:numId w:val="17"/>
        </w:numPr>
        <w:spacing w:before="100" w:beforeAutospacing="1" w:after="100" w:afterAutospacing="1"/>
        <w:ind w:left="851" w:hanging="425"/>
        <w:rPr>
          <w:rFonts w:ascii="Calibri" w:hAnsi="Calibri" w:cs="Calibri"/>
          <w:color w:val="1F497D" w:themeColor="text2"/>
          <w:lang w:val="en-NZ" w:eastAsia="en-NZ"/>
        </w:rPr>
      </w:pPr>
      <w:r w:rsidRPr="004D428E">
        <w:rPr>
          <w:rFonts w:ascii="Calibri" w:hAnsi="Calibri" w:cs="Calibri"/>
          <w:color w:val="1F497D" w:themeColor="text2"/>
          <w:lang w:val="en-NZ" w:eastAsia="en-NZ"/>
        </w:rPr>
        <w:t xml:space="preserve">“My partner thinks I’m making up the pain because there are no visible signs.” </w:t>
      </w:r>
    </w:p>
    <w:p w:rsidR="004D428E" w:rsidRPr="004D428E" w:rsidRDefault="009D698C" w:rsidP="004D428E">
      <w:pPr>
        <w:pStyle w:val="ListParagraph"/>
        <w:numPr>
          <w:ilvl w:val="1"/>
          <w:numId w:val="17"/>
        </w:numPr>
        <w:spacing w:before="100" w:beforeAutospacing="1" w:after="100" w:afterAutospacing="1"/>
        <w:ind w:left="851" w:hanging="425"/>
        <w:rPr>
          <w:rFonts w:ascii="Calibri" w:hAnsi="Calibri" w:cs="Calibri"/>
          <w:color w:val="1F497D" w:themeColor="text2"/>
          <w:lang w:val="en-NZ" w:eastAsia="en-NZ"/>
        </w:rPr>
      </w:pPr>
      <w:r w:rsidRPr="004D428E">
        <w:rPr>
          <w:rFonts w:ascii="Calibri" w:hAnsi="Calibri" w:cs="Calibri"/>
          <w:color w:val="1F497D" w:themeColor="text2"/>
          <w:lang w:val="en-NZ" w:eastAsia="en-NZ"/>
        </w:rPr>
        <w:t xml:space="preserve">“This pain is never going to get better.” </w:t>
      </w:r>
    </w:p>
    <w:p w:rsidR="004D428E" w:rsidRPr="004D428E" w:rsidRDefault="009D698C" w:rsidP="004D428E">
      <w:pPr>
        <w:pStyle w:val="ListParagraph"/>
        <w:numPr>
          <w:ilvl w:val="1"/>
          <w:numId w:val="17"/>
        </w:numPr>
        <w:spacing w:before="100" w:beforeAutospacing="1" w:after="100" w:afterAutospacing="1"/>
        <w:ind w:left="851" w:hanging="425"/>
        <w:rPr>
          <w:rFonts w:ascii="Calibri" w:hAnsi="Calibri" w:cs="Calibri"/>
          <w:color w:val="1F497D" w:themeColor="text2"/>
          <w:lang w:val="en-NZ" w:eastAsia="en-NZ"/>
        </w:rPr>
      </w:pPr>
      <w:r w:rsidRPr="004D428E">
        <w:rPr>
          <w:rFonts w:ascii="Calibri" w:hAnsi="Calibri" w:cs="Calibri"/>
          <w:color w:val="1F497D" w:themeColor="text2"/>
          <w:lang w:val="en-NZ" w:eastAsia="en-NZ"/>
        </w:rPr>
        <w:t xml:space="preserve">“I should be able to do everything I used to do before the pain started.” </w:t>
      </w:r>
    </w:p>
    <w:p w:rsidR="009D698C" w:rsidRPr="00537D51" w:rsidRDefault="009D698C" w:rsidP="009D698C">
      <w:pPr>
        <w:spacing w:before="100" w:beforeAutospacing="1" w:after="100" w:afterAutospacing="1"/>
        <w:rPr>
          <w:rFonts w:ascii="Calibri" w:hAnsi="Calibri" w:cs="Calibri"/>
          <w:color w:val="1F497D" w:themeColor="text2"/>
          <w:lang w:val="en-NZ" w:eastAsia="en-NZ"/>
        </w:rPr>
      </w:pPr>
      <w:r w:rsidRPr="00537D51">
        <w:rPr>
          <w:rFonts w:ascii="Calibri" w:hAnsi="Calibri" w:cs="Calibri"/>
          <w:b/>
          <w:bCs/>
          <w:color w:val="1F497D" w:themeColor="text2"/>
          <w:lang w:val="en-NZ" w:eastAsia="en-NZ"/>
        </w:rPr>
        <w:t>Explanation:</w:t>
      </w:r>
      <w:r w:rsidRPr="00537D51">
        <w:rPr>
          <w:rFonts w:ascii="Calibri" w:hAnsi="Calibri" w:cs="Calibri"/>
          <w:color w:val="1F497D" w:themeColor="text2"/>
          <w:lang w:val="en-NZ" w:eastAsia="en-NZ"/>
        </w:rPr>
        <w:t xml:space="preserve"> All or Nothing thinking sees situations in extremes, without middle ground.</w:t>
      </w:r>
      <w:r w:rsidR="004D428E" w:rsidRPr="004D428E">
        <w:rPr>
          <w:rFonts w:ascii="Calibri" w:hAnsi="Calibri" w:cs="Calibri"/>
          <w:b/>
          <w:bCs/>
          <w:color w:val="1F497D" w:themeColor="text2"/>
          <w:lang w:val="en-NZ" w:eastAsia="en-NZ"/>
        </w:rPr>
        <w:t xml:space="preserve"> </w:t>
      </w:r>
      <w:r w:rsidR="004D428E" w:rsidRPr="00537D51">
        <w:rPr>
          <w:rFonts w:ascii="Calibri" w:hAnsi="Calibri" w:cs="Calibri"/>
          <w:b/>
          <w:bCs/>
          <w:color w:val="1F497D" w:themeColor="text2"/>
          <w:lang w:val="en-NZ" w:eastAsia="en-NZ"/>
        </w:rPr>
        <w:t>Answer:</w:t>
      </w:r>
      <w:r w:rsidR="004D428E" w:rsidRPr="00537D51">
        <w:rPr>
          <w:rFonts w:ascii="Calibri" w:hAnsi="Calibri" w:cs="Calibri"/>
          <w:color w:val="1F497D" w:themeColor="text2"/>
          <w:lang w:val="en-NZ" w:eastAsia="en-NZ"/>
        </w:rPr>
        <w:t xml:space="preserve"> A</w:t>
      </w:r>
    </w:p>
    <w:p w:rsidR="004D428E" w:rsidRDefault="004D428E" w:rsidP="009D698C">
      <w:pPr>
        <w:spacing w:before="100" w:beforeAutospacing="1" w:after="100" w:afterAutospacing="1"/>
        <w:rPr>
          <w:rFonts w:ascii="Calibri" w:hAnsi="Calibri" w:cs="Calibri"/>
          <w:color w:val="1F497D" w:themeColor="text2"/>
          <w:lang w:val="en-NZ" w:eastAsia="en-NZ"/>
        </w:rPr>
      </w:pPr>
      <w:r>
        <w:rPr>
          <w:rFonts w:ascii="Calibri" w:hAnsi="Calibri" w:cs="Calibri"/>
          <w:b/>
          <w:bCs/>
          <w:color w:val="1F497D" w:themeColor="text2"/>
          <w:lang w:val="en-NZ" w:eastAsia="en-NZ"/>
        </w:rPr>
        <w:t>Question 5</w:t>
      </w:r>
      <w:r w:rsidR="009D698C" w:rsidRPr="00537D51">
        <w:rPr>
          <w:rFonts w:ascii="Calibri" w:hAnsi="Calibri" w:cs="Calibri"/>
          <w:b/>
          <w:bCs/>
          <w:color w:val="1F497D" w:themeColor="text2"/>
          <w:lang w:val="en-NZ" w:eastAsia="en-NZ"/>
        </w:rPr>
        <w:t>:</w:t>
      </w:r>
      <w:r w:rsidR="009D698C" w:rsidRPr="00537D51">
        <w:rPr>
          <w:rFonts w:ascii="Calibri" w:hAnsi="Calibri" w:cs="Calibri"/>
          <w:color w:val="1F497D" w:themeColor="text2"/>
          <w:lang w:val="en-NZ" w:eastAsia="en-NZ"/>
        </w:rPr>
        <w:t xml:space="preserve"> Why are thinking traps problematic in chronic pain management? </w:t>
      </w:r>
    </w:p>
    <w:p w:rsidR="004D428E" w:rsidRPr="004D428E" w:rsidRDefault="009D698C" w:rsidP="004D428E">
      <w:pPr>
        <w:pStyle w:val="ListParagraph"/>
        <w:numPr>
          <w:ilvl w:val="1"/>
          <w:numId w:val="10"/>
        </w:numPr>
        <w:spacing w:before="100" w:beforeAutospacing="1" w:after="100" w:afterAutospacing="1"/>
        <w:ind w:left="851" w:hanging="567"/>
        <w:rPr>
          <w:rFonts w:ascii="Calibri" w:hAnsi="Calibri" w:cs="Calibri"/>
          <w:color w:val="1F497D" w:themeColor="text2"/>
          <w:lang w:val="en-NZ" w:eastAsia="en-NZ"/>
        </w:rPr>
      </w:pPr>
      <w:r w:rsidRPr="004D428E">
        <w:rPr>
          <w:rFonts w:ascii="Calibri" w:hAnsi="Calibri" w:cs="Calibri"/>
          <w:color w:val="1F497D" w:themeColor="text2"/>
          <w:lang w:val="en-NZ" w:eastAsia="en-NZ"/>
        </w:rPr>
        <w:t xml:space="preserve">They help you push through pain no matter what </w:t>
      </w:r>
    </w:p>
    <w:p w:rsidR="004D428E" w:rsidRPr="004D428E" w:rsidRDefault="009D698C" w:rsidP="004D428E">
      <w:pPr>
        <w:pStyle w:val="ListParagraph"/>
        <w:numPr>
          <w:ilvl w:val="1"/>
          <w:numId w:val="10"/>
        </w:numPr>
        <w:spacing w:before="100" w:beforeAutospacing="1" w:after="100" w:afterAutospacing="1"/>
        <w:ind w:left="851" w:hanging="567"/>
        <w:rPr>
          <w:rFonts w:ascii="Calibri" w:hAnsi="Calibri" w:cs="Calibri"/>
          <w:color w:val="1F497D" w:themeColor="text2"/>
          <w:lang w:val="en-NZ" w:eastAsia="en-NZ"/>
        </w:rPr>
      </w:pPr>
      <w:r w:rsidRPr="004D428E">
        <w:rPr>
          <w:rFonts w:ascii="Calibri" w:hAnsi="Calibri" w:cs="Calibri"/>
          <w:color w:val="1F497D" w:themeColor="text2"/>
          <w:lang w:val="en-NZ" w:eastAsia="en-NZ"/>
        </w:rPr>
        <w:lastRenderedPageBreak/>
        <w:t xml:space="preserve">They encourage balanced decision-making </w:t>
      </w:r>
    </w:p>
    <w:p w:rsidR="004D428E" w:rsidRPr="004D428E" w:rsidRDefault="009D698C" w:rsidP="004D428E">
      <w:pPr>
        <w:pStyle w:val="ListParagraph"/>
        <w:numPr>
          <w:ilvl w:val="1"/>
          <w:numId w:val="10"/>
        </w:numPr>
        <w:spacing w:before="100" w:beforeAutospacing="1" w:after="100" w:afterAutospacing="1"/>
        <w:ind w:left="851" w:hanging="567"/>
        <w:rPr>
          <w:rFonts w:ascii="Calibri" w:hAnsi="Calibri" w:cs="Calibri"/>
          <w:color w:val="1F497D" w:themeColor="text2"/>
          <w:lang w:val="en-NZ" w:eastAsia="en-NZ"/>
        </w:rPr>
      </w:pPr>
      <w:r w:rsidRPr="004D428E">
        <w:rPr>
          <w:rFonts w:ascii="Calibri" w:hAnsi="Calibri" w:cs="Calibri"/>
          <w:color w:val="1F497D" w:themeColor="text2"/>
          <w:lang w:val="en-NZ" w:eastAsia="en-NZ"/>
        </w:rPr>
        <w:t xml:space="preserve">They can distort reality, increase avoidance, and worsen mood </w:t>
      </w:r>
    </w:p>
    <w:p w:rsidR="004D428E" w:rsidRPr="004D428E" w:rsidRDefault="009D698C" w:rsidP="004D428E">
      <w:pPr>
        <w:pStyle w:val="ListParagraph"/>
        <w:numPr>
          <w:ilvl w:val="1"/>
          <w:numId w:val="10"/>
        </w:numPr>
        <w:spacing w:before="100" w:beforeAutospacing="1" w:after="100" w:afterAutospacing="1"/>
        <w:ind w:left="851" w:hanging="567"/>
        <w:rPr>
          <w:rFonts w:ascii="Calibri" w:hAnsi="Calibri" w:cs="Calibri"/>
          <w:color w:val="1F497D" w:themeColor="text2"/>
          <w:lang w:val="en-NZ" w:eastAsia="en-NZ"/>
        </w:rPr>
      </w:pPr>
      <w:r w:rsidRPr="004D428E">
        <w:rPr>
          <w:rFonts w:ascii="Calibri" w:hAnsi="Calibri" w:cs="Calibri"/>
          <w:color w:val="1F497D" w:themeColor="text2"/>
          <w:lang w:val="en-NZ" w:eastAsia="en-NZ"/>
        </w:rPr>
        <w:t xml:space="preserve">They make pain disappear faster </w:t>
      </w:r>
    </w:p>
    <w:p w:rsidR="009D698C" w:rsidRPr="00537D51" w:rsidRDefault="009D698C" w:rsidP="009D698C">
      <w:pPr>
        <w:spacing w:before="100" w:beforeAutospacing="1" w:after="100" w:afterAutospacing="1"/>
        <w:rPr>
          <w:rFonts w:ascii="Calibri" w:hAnsi="Calibri" w:cs="Calibri"/>
          <w:color w:val="1F497D" w:themeColor="text2"/>
          <w:lang w:val="en-NZ" w:eastAsia="en-NZ"/>
        </w:rPr>
      </w:pPr>
      <w:r w:rsidRPr="00537D51">
        <w:rPr>
          <w:rFonts w:ascii="Calibri" w:hAnsi="Calibri" w:cs="Calibri"/>
          <w:b/>
          <w:bCs/>
          <w:color w:val="1F497D" w:themeColor="text2"/>
          <w:lang w:val="en-NZ" w:eastAsia="en-NZ"/>
        </w:rPr>
        <w:t>Explanation:</w:t>
      </w:r>
      <w:r w:rsidRPr="00537D51">
        <w:rPr>
          <w:rFonts w:ascii="Calibri" w:hAnsi="Calibri" w:cs="Calibri"/>
          <w:color w:val="1F497D" w:themeColor="text2"/>
          <w:lang w:val="en-NZ" w:eastAsia="en-NZ"/>
        </w:rPr>
        <w:t xml:space="preserve"> Thinking traps can lead to unhelpful </w:t>
      </w:r>
      <w:proofErr w:type="spellStart"/>
      <w:r w:rsidRPr="00537D51">
        <w:rPr>
          <w:rFonts w:ascii="Calibri" w:hAnsi="Calibri" w:cs="Calibri"/>
          <w:color w:val="1F497D" w:themeColor="text2"/>
          <w:lang w:val="en-NZ" w:eastAsia="en-NZ"/>
        </w:rPr>
        <w:t>behaviors</w:t>
      </w:r>
      <w:proofErr w:type="spellEnd"/>
      <w:r w:rsidRPr="00537D51">
        <w:rPr>
          <w:rFonts w:ascii="Calibri" w:hAnsi="Calibri" w:cs="Calibri"/>
          <w:color w:val="1F497D" w:themeColor="text2"/>
          <w:lang w:val="en-NZ" w:eastAsia="en-NZ"/>
        </w:rPr>
        <w:t xml:space="preserve"> and emotional distress by reinforcing negative beliefs and avoidance.</w:t>
      </w:r>
      <w:r w:rsidR="004D428E" w:rsidRPr="004D428E">
        <w:rPr>
          <w:rFonts w:ascii="Calibri" w:hAnsi="Calibri" w:cs="Calibri"/>
          <w:b/>
          <w:bCs/>
          <w:color w:val="1F497D" w:themeColor="text2"/>
          <w:lang w:val="en-NZ" w:eastAsia="en-NZ"/>
        </w:rPr>
        <w:t xml:space="preserve"> </w:t>
      </w:r>
      <w:r w:rsidR="004D428E" w:rsidRPr="00537D51">
        <w:rPr>
          <w:rFonts w:ascii="Calibri" w:hAnsi="Calibri" w:cs="Calibri"/>
          <w:b/>
          <w:bCs/>
          <w:color w:val="1F497D" w:themeColor="text2"/>
          <w:lang w:val="en-NZ" w:eastAsia="en-NZ"/>
        </w:rPr>
        <w:t>Answer:</w:t>
      </w:r>
      <w:r w:rsidR="004D428E" w:rsidRPr="00537D51">
        <w:rPr>
          <w:rFonts w:ascii="Calibri" w:hAnsi="Calibri" w:cs="Calibri"/>
          <w:color w:val="1F497D" w:themeColor="text2"/>
          <w:lang w:val="en-NZ" w:eastAsia="en-NZ"/>
        </w:rPr>
        <w:t xml:space="preserve"> C</w:t>
      </w:r>
    </w:p>
    <w:p w:rsidR="004D428E" w:rsidRDefault="00C9531A" w:rsidP="00C9531A">
      <w:pPr>
        <w:pStyle w:val="NormalWeb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hAnsi="Calibri" w:cs="Calibri"/>
          <w:color w:val="1F497D" w:themeColor="text2"/>
        </w:rPr>
        <w:t xml:space="preserve">Question </w:t>
      </w:r>
      <w:r w:rsidR="004D428E">
        <w:rPr>
          <w:rStyle w:val="Strong"/>
          <w:rFonts w:ascii="Calibri" w:hAnsi="Calibri" w:cs="Calibri"/>
          <w:color w:val="1F497D" w:themeColor="text2"/>
        </w:rPr>
        <w:t>6</w:t>
      </w:r>
      <w:r w:rsidRPr="00537D51">
        <w:rPr>
          <w:rStyle w:val="Strong"/>
          <w:rFonts w:ascii="Calibri" w:hAnsi="Calibri" w:cs="Calibri"/>
          <w:color w:val="1F497D" w:themeColor="text2"/>
        </w:rPr>
        <w:t>:</w:t>
      </w:r>
      <w:r w:rsidRPr="00537D51">
        <w:rPr>
          <w:rFonts w:ascii="Calibri" w:hAnsi="Calibri" w:cs="Calibri"/>
          <w:color w:val="1F497D" w:themeColor="text2"/>
        </w:rPr>
        <w:t xml:space="preserve"> Why does the brain tend to focus more on fear-related thoughts? </w:t>
      </w:r>
    </w:p>
    <w:p w:rsidR="004D428E" w:rsidRDefault="00C9531A" w:rsidP="004D428E">
      <w:pPr>
        <w:pStyle w:val="NormalWeb"/>
        <w:numPr>
          <w:ilvl w:val="0"/>
          <w:numId w:val="19"/>
        </w:numPr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 xml:space="preserve">Because fear is more interesting </w:t>
      </w:r>
    </w:p>
    <w:p w:rsidR="004D428E" w:rsidRDefault="00C9531A" w:rsidP="004D428E">
      <w:pPr>
        <w:pStyle w:val="NormalWeb"/>
        <w:numPr>
          <w:ilvl w:val="0"/>
          <w:numId w:val="19"/>
        </w:numPr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 xml:space="preserve">Because it helps us feel happy </w:t>
      </w:r>
    </w:p>
    <w:p w:rsidR="004D428E" w:rsidRDefault="004D428E" w:rsidP="004D428E">
      <w:pPr>
        <w:pStyle w:val="NormalWeb"/>
        <w:numPr>
          <w:ilvl w:val="0"/>
          <w:numId w:val="19"/>
        </w:numPr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>Because it wants us to remember everything</w:t>
      </w:r>
    </w:p>
    <w:p w:rsidR="004D428E" w:rsidRDefault="004D428E" w:rsidP="004D428E">
      <w:pPr>
        <w:pStyle w:val="NormalWeb"/>
        <w:numPr>
          <w:ilvl w:val="0"/>
          <w:numId w:val="19"/>
        </w:numPr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>Because it’s hardwired to prioritise safety</w:t>
      </w:r>
    </w:p>
    <w:p w:rsidR="00C9531A" w:rsidRPr="00537D51" w:rsidRDefault="00C9531A" w:rsidP="00C9531A">
      <w:pPr>
        <w:pStyle w:val="NormalWeb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hAnsi="Calibri" w:cs="Calibri"/>
          <w:color w:val="1F497D" w:themeColor="text2"/>
        </w:rPr>
        <w:t>Explanation:</w:t>
      </w:r>
      <w:r w:rsidRPr="00537D51">
        <w:rPr>
          <w:rFonts w:ascii="Calibri" w:hAnsi="Calibri" w:cs="Calibri"/>
          <w:color w:val="1F497D" w:themeColor="text2"/>
        </w:rPr>
        <w:t xml:space="preserve"> The brain follows a “better safe than sorry” principle, focusing on potential threats to keep us safe.</w:t>
      </w:r>
      <w:r w:rsidR="004D428E" w:rsidRPr="004D428E">
        <w:rPr>
          <w:rStyle w:val="Strong"/>
          <w:rFonts w:ascii="Calibri" w:hAnsi="Calibri" w:cs="Calibri"/>
          <w:color w:val="1F497D" w:themeColor="text2"/>
        </w:rPr>
        <w:t xml:space="preserve"> </w:t>
      </w:r>
      <w:r w:rsidR="004D428E" w:rsidRPr="00537D51">
        <w:rPr>
          <w:rStyle w:val="Strong"/>
          <w:rFonts w:ascii="Calibri" w:hAnsi="Calibri" w:cs="Calibri"/>
          <w:color w:val="1F497D" w:themeColor="text2"/>
        </w:rPr>
        <w:t>Answer:</w:t>
      </w:r>
      <w:r w:rsidR="004D428E" w:rsidRPr="00537D51">
        <w:rPr>
          <w:rFonts w:ascii="Calibri" w:hAnsi="Calibri" w:cs="Calibri"/>
          <w:color w:val="1F497D" w:themeColor="text2"/>
        </w:rPr>
        <w:t xml:space="preserve"> </w:t>
      </w:r>
      <w:r w:rsidR="004D428E">
        <w:rPr>
          <w:rFonts w:ascii="Calibri" w:hAnsi="Calibri" w:cs="Calibri"/>
          <w:color w:val="1F497D" w:themeColor="text2"/>
        </w:rPr>
        <w:t>D</w:t>
      </w:r>
    </w:p>
    <w:p w:rsidR="004D428E" w:rsidRDefault="004D428E" w:rsidP="00C9531A">
      <w:pPr>
        <w:pStyle w:val="NormalWeb"/>
        <w:rPr>
          <w:rFonts w:ascii="Calibri" w:hAnsi="Calibri" w:cs="Calibri"/>
          <w:color w:val="1F497D" w:themeColor="text2"/>
        </w:rPr>
      </w:pPr>
      <w:r>
        <w:rPr>
          <w:rStyle w:val="Strong"/>
          <w:rFonts w:ascii="Calibri" w:hAnsi="Calibri" w:cs="Calibri"/>
          <w:color w:val="1F497D" w:themeColor="text2"/>
        </w:rPr>
        <w:t>Question 7</w:t>
      </w:r>
      <w:r w:rsidR="00C9531A" w:rsidRPr="00537D51">
        <w:rPr>
          <w:rStyle w:val="Strong"/>
          <w:rFonts w:ascii="Calibri" w:hAnsi="Calibri" w:cs="Calibri"/>
          <w:color w:val="1F497D" w:themeColor="text2"/>
        </w:rPr>
        <w:t>:</w:t>
      </w:r>
      <w:r w:rsidR="00C9531A" w:rsidRPr="00537D51">
        <w:rPr>
          <w:rFonts w:ascii="Calibri" w:hAnsi="Calibri" w:cs="Calibri"/>
          <w:color w:val="1F497D" w:themeColor="text2"/>
        </w:rPr>
        <w:t xml:space="preserve"> What is rumination? </w:t>
      </w:r>
    </w:p>
    <w:p w:rsidR="004D428E" w:rsidRDefault="00577E6C" w:rsidP="00577E6C">
      <w:pPr>
        <w:pStyle w:val="NormalWeb"/>
        <w:numPr>
          <w:ilvl w:val="0"/>
          <w:numId w:val="21"/>
        </w:numPr>
        <w:rPr>
          <w:rFonts w:ascii="Calibri" w:hAnsi="Calibri" w:cs="Calibri"/>
          <w:color w:val="1F497D" w:themeColor="text2"/>
        </w:rPr>
      </w:pPr>
      <w:r>
        <w:rPr>
          <w:rFonts w:ascii="Calibri" w:hAnsi="Calibri" w:cs="Calibri"/>
          <w:color w:val="1F497D" w:themeColor="text2"/>
        </w:rPr>
        <w:t xml:space="preserve">A </w:t>
      </w:r>
      <w:r w:rsidR="00C9531A" w:rsidRPr="00537D51">
        <w:rPr>
          <w:rFonts w:ascii="Calibri" w:hAnsi="Calibri" w:cs="Calibri"/>
          <w:color w:val="1F497D" w:themeColor="text2"/>
        </w:rPr>
        <w:t xml:space="preserve">helpful way to solve problems </w:t>
      </w:r>
    </w:p>
    <w:p w:rsidR="004D428E" w:rsidRDefault="00C9531A" w:rsidP="00577E6C">
      <w:pPr>
        <w:pStyle w:val="NormalWeb"/>
        <w:numPr>
          <w:ilvl w:val="0"/>
          <w:numId w:val="21"/>
        </w:numPr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 xml:space="preserve">Repetitive dwelling on thoughts, often negative or self-blaming </w:t>
      </w:r>
    </w:p>
    <w:p w:rsidR="004D428E" w:rsidRDefault="00C9531A" w:rsidP="00577E6C">
      <w:pPr>
        <w:pStyle w:val="NormalWeb"/>
        <w:numPr>
          <w:ilvl w:val="0"/>
          <w:numId w:val="21"/>
        </w:numPr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 xml:space="preserve">A type of breathing exercise </w:t>
      </w:r>
    </w:p>
    <w:p w:rsidR="004D428E" w:rsidRDefault="00C9531A" w:rsidP="00577E6C">
      <w:pPr>
        <w:pStyle w:val="NormalWeb"/>
        <w:numPr>
          <w:ilvl w:val="0"/>
          <w:numId w:val="21"/>
        </w:numPr>
        <w:rPr>
          <w:rFonts w:ascii="Calibri" w:hAnsi="Calibri" w:cs="Calibri"/>
          <w:color w:val="1F497D" w:themeColor="text2"/>
        </w:rPr>
      </w:pPr>
      <w:r w:rsidRPr="00537D51">
        <w:rPr>
          <w:rFonts w:ascii="Calibri" w:hAnsi="Calibri" w:cs="Calibri"/>
          <w:color w:val="1F497D" w:themeColor="text2"/>
        </w:rPr>
        <w:t xml:space="preserve">A way to distract yourself from pain </w:t>
      </w:r>
    </w:p>
    <w:p w:rsidR="00C9531A" w:rsidRPr="00537D51" w:rsidRDefault="00C9531A" w:rsidP="00C9531A">
      <w:pPr>
        <w:pStyle w:val="NormalWeb"/>
        <w:rPr>
          <w:rFonts w:ascii="Calibri" w:hAnsi="Calibri" w:cs="Calibri"/>
          <w:color w:val="1F497D" w:themeColor="text2"/>
        </w:rPr>
      </w:pPr>
      <w:r w:rsidRPr="00537D51">
        <w:rPr>
          <w:rStyle w:val="Strong"/>
          <w:rFonts w:ascii="Calibri" w:hAnsi="Calibri" w:cs="Calibri"/>
          <w:color w:val="1F497D" w:themeColor="text2"/>
        </w:rPr>
        <w:t>Explanation:</w:t>
      </w:r>
      <w:r w:rsidRPr="00537D51">
        <w:rPr>
          <w:rFonts w:ascii="Calibri" w:hAnsi="Calibri" w:cs="Calibri"/>
          <w:color w:val="1F497D" w:themeColor="text2"/>
        </w:rPr>
        <w:t xml:space="preserve"> Rumination involves repetitive, unhelpful thinking that can worsen mood and increase distress.</w:t>
      </w:r>
      <w:r w:rsidR="004D428E" w:rsidRPr="004D428E">
        <w:rPr>
          <w:rStyle w:val="Strong"/>
          <w:rFonts w:ascii="Calibri" w:hAnsi="Calibri" w:cs="Calibri"/>
          <w:color w:val="1F497D" w:themeColor="text2"/>
        </w:rPr>
        <w:t xml:space="preserve"> </w:t>
      </w:r>
      <w:r w:rsidR="004D428E" w:rsidRPr="00537D51">
        <w:rPr>
          <w:rStyle w:val="Strong"/>
          <w:rFonts w:ascii="Calibri" w:hAnsi="Calibri" w:cs="Calibri"/>
          <w:color w:val="1F497D" w:themeColor="text2"/>
        </w:rPr>
        <w:t>Answer:</w:t>
      </w:r>
      <w:r w:rsidR="004D428E" w:rsidRPr="00537D51">
        <w:rPr>
          <w:rFonts w:ascii="Calibri" w:hAnsi="Calibri" w:cs="Calibri"/>
          <w:color w:val="1F497D" w:themeColor="text2"/>
        </w:rPr>
        <w:t xml:space="preserve"> B</w:t>
      </w:r>
    </w:p>
    <w:sectPr w:rsidR="00C9531A" w:rsidRPr="00537D51" w:rsidSect="002E0F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B1F" w:rsidRDefault="006A7B1F" w:rsidP="006A7B1F">
      <w:r>
        <w:separator/>
      </w:r>
    </w:p>
  </w:endnote>
  <w:endnote w:type="continuationSeparator" w:id="0">
    <w:p w:rsidR="006A7B1F" w:rsidRDefault="006A7B1F" w:rsidP="006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D1" w:rsidRDefault="00297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D1" w:rsidRDefault="006A7B1F" w:rsidP="006A7B1F">
    <w:pPr>
      <w:pStyle w:val="Footer"/>
      <w:pBdr>
        <w:top w:val="single" w:sz="6" w:space="0" w:color="auto"/>
        <w:bottom w:val="single" w:sz="6" w:space="1" w:color="auto"/>
      </w:pBdr>
      <w:shd w:val="pct10" w:color="auto" w:fill="auto"/>
      <w:jc w:val="center"/>
      <w:rPr>
        <w:rFonts w:ascii="Aptos" w:hAnsi="Aptos"/>
        <w:sz w:val="20"/>
        <w:szCs w:val="20"/>
      </w:rPr>
    </w:pPr>
    <w:r w:rsidRPr="000B5799">
      <w:rPr>
        <w:rFonts w:cstheme="minorHAnsi"/>
        <w:b/>
        <w:sz w:val="20"/>
        <w:szCs w:val="20"/>
      </w:rPr>
      <w:t xml:space="preserve">WELLINGTON PAIN MANAGEMENT SERVICE </w:t>
    </w:r>
    <w:r w:rsidRPr="000B5799">
      <w:rPr>
        <w:rFonts w:cstheme="minorHAnsi"/>
        <w:b/>
        <w:bCs/>
        <w:color w:val="000000"/>
        <w:sz w:val="20"/>
        <w:szCs w:val="20"/>
      </w:rPr>
      <w:t>September</w:t>
    </w:r>
    <w:r w:rsidRPr="000B5799">
      <w:rPr>
        <w:rFonts w:ascii="Aptos" w:hAnsi="Aptos"/>
        <w:b/>
        <w:bCs/>
        <w:color w:val="000000"/>
        <w:sz w:val="20"/>
        <w:szCs w:val="20"/>
      </w:rPr>
      <w:t xml:space="preserve"> </w:t>
    </w:r>
    <w:r w:rsidR="002974D1">
      <w:rPr>
        <w:rFonts w:ascii="Aptos" w:hAnsi="Aptos"/>
        <w:b/>
        <w:bCs/>
        <w:color w:val="000000"/>
        <w:sz w:val="20"/>
        <w:szCs w:val="20"/>
        <w:lang w:eastAsia="en-NZ"/>
      </w:rPr>
      <w:t>HE3238</w:t>
    </w:r>
    <w:r w:rsidR="002974D1" w:rsidRPr="000B5799">
      <w:rPr>
        <w:rFonts w:ascii="Aptos" w:hAnsi="Aptos"/>
        <w:sz w:val="20"/>
        <w:szCs w:val="20"/>
      </w:rPr>
      <w:t xml:space="preserve"> </w:t>
    </w:r>
  </w:p>
  <w:p w:rsidR="006A7B1F" w:rsidRPr="000B5799" w:rsidRDefault="006A7B1F" w:rsidP="006A7B1F">
    <w:pPr>
      <w:pStyle w:val="Footer"/>
      <w:pBdr>
        <w:top w:val="single" w:sz="6" w:space="0" w:color="auto"/>
        <w:bottom w:val="single" w:sz="6" w:space="1" w:color="auto"/>
      </w:pBdr>
      <w:shd w:val="pct10" w:color="auto" w:fill="auto"/>
      <w:jc w:val="center"/>
      <w:rPr>
        <w:b/>
        <w:sz w:val="20"/>
        <w:szCs w:val="20"/>
      </w:rPr>
    </w:pPr>
    <w:bookmarkStart w:id="0" w:name="_GoBack"/>
    <w:bookmarkEnd w:id="0"/>
    <w:r w:rsidRPr="000B5799">
      <w:rPr>
        <w:rFonts w:ascii="Aptos" w:hAnsi="Aptos"/>
        <w:sz w:val="20"/>
        <w:szCs w:val="20"/>
      </w:rPr>
      <w:t>This resource is available from healthed.govt.nz or your local Authorised Provider</w:t>
    </w:r>
  </w:p>
  <w:p w:rsidR="006A7B1F" w:rsidRDefault="006A7B1F">
    <w:pPr>
      <w:pStyle w:val="Footer"/>
    </w:pPr>
  </w:p>
  <w:p w:rsidR="006A7B1F" w:rsidRDefault="006A7B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D1" w:rsidRDefault="00297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B1F" w:rsidRDefault="006A7B1F" w:rsidP="006A7B1F">
      <w:r>
        <w:separator/>
      </w:r>
    </w:p>
  </w:footnote>
  <w:footnote w:type="continuationSeparator" w:id="0">
    <w:p w:rsidR="006A7B1F" w:rsidRDefault="006A7B1F" w:rsidP="006A7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D1" w:rsidRDefault="00297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D1" w:rsidRDefault="002974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D1" w:rsidRDefault="00297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4E9"/>
    <w:multiLevelType w:val="hybridMultilevel"/>
    <w:tmpl w:val="31C84A3E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4FD1"/>
    <w:multiLevelType w:val="hybridMultilevel"/>
    <w:tmpl w:val="E31435D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1C6B64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B3509"/>
    <w:multiLevelType w:val="hybridMultilevel"/>
    <w:tmpl w:val="AD0415A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70CAA"/>
    <w:multiLevelType w:val="hybridMultilevel"/>
    <w:tmpl w:val="F59C1044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4004"/>
    <w:multiLevelType w:val="hybridMultilevel"/>
    <w:tmpl w:val="25A2200E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85F9E"/>
    <w:multiLevelType w:val="multilevel"/>
    <w:tmpl w:val="D98A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B6FE5"/>
    <w:multiLevelType w:val="hybridMultilevel"/>
    <w:tmpl w:val="E542C4CA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8289F"/>
    <w:multiLevelType w:val="hybridMultilevel"/>
    <w:tmpl w:val="1A74459C"/>
    <w:lvl w:ilvl="0" w:tplc="1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A5843"/>
    <w:multiLevelType w:val="hybridMultilevel"/>
    <w:tmpl w:val="7C901A7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A491E"/>
    <w:multiLevelType w:val="multilevel"/>
    <w:tmpl w:val="A6C6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E6376"/>
    <w:multiLevelType w:val="hybridMultilevel"/>
    <w:tmpl w:val="EC2256B8"/>
    <w:lvl w:ilvl="0" w:tplc="14090015">
      <w:start w:val="1"/>
      <w:numFmt w:val="upperLetter"/>
      <w:lvlText w:val="%1."/>
      <w:lvlJc w:val="left"/>
      <w:pPr>
        <w:ind w:left="2160" w:hanging="360"/>
      </w:p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D060E6"/>
    <w:multiLevelType w:val="hybridMultilevel"/>
    <w:tmpl w:val="24449170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3021E"/>
    <w:multiLevelType w:val="hybridMultilevel"/>
    <w:tmpl w:val="E27A12A8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E4CF3"/>
    <w:multiLevelType w:val="hybridMultilevel"/>
    <w:tmpl w:val="B8169998"/>
    <w:lvl w:ilvl="0" w:tplc="1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5C5B9B"/>
    <w:multiLevelType w:val="multilevel"/>
    <w:tmpl w:val="061A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430FE"/>
    <w:multiLevelType w:val="multilevel"/>
    <w:tmpl w:val="819E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184CEE"/>
    <w:multiLevelType w:val="hybridMultilevel"/>
    <w:tmpl w:val="29B4339E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04567"/>
    <w:multiLevelType w:val="hybridMultilevel"/>
    <w:tmpl w:val="A61AC30E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73F5A"/>
    <w:multiLevelType w:val="hybridMultilevel"/>
    <w:tmpl w:val="8E468AF0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D468D"/>
    <w:multiLevelType w:val="hybridMultilevel"/>
    <w:tmpl w:val="B3569582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B397C"/>
    <w:multiLevelType w:val="multilevel"/>
    <w:tmpl w:val="0C3E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AE00C4"/>
    <w:multiLevelType w:val="hybridMultilevel"/>
    <w:tmpl w:val="1DDE1EE2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5">
      <w:start w:val="1"/>
      <w:numFmt w:val="upp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13"/>
  </w:num>
  <w:num w:numId="9">
    <w:abstractNumId w:val="2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10"/>
  </w:num>
  <w:num w:numId="15">
    <w:abstractNumId w:val="16"/>
  </w:num>
  <w:num w:numId="16">
    <w:abstractNumId w:val="0"/>
  </w:num>
  <w:num w:numId="17">
    <w:abstractNumId w:val="21"/>
  </w:num>
  <w:num w:numId="18">
    <w:abstractNumId w:val="11"/>
  </w:num>
  <w:num w:numId="19">
    <w:abstractNumId w:val="17"/>
  </w:num>
  <w:num w:numId="20">
    <w:abstractNumId w:val="18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1A"/>
    <w:rsid w:val="002974D1"/>
    <w:rsid w:val="002E0FA5"/>
    <w:rsid w:val="004D428E"/>
    <w:rsid w:val="00537D51"/>
    <w:rsid w:val="00577E6C"/>
    <w:rsid w:val="005D67B1"/>
    <w:rsid w:val="006131F9"/>
    <w:rsid w:val="006A7B1F"/>
    <w:rsid w:val="006C488E"/>
    <w:rsid w:val="009D698C"/>
    <w:rsid w:val="00B52A0C"/>
    <w:rsid w:val="00B97A46"/>
    <w:rsid w:val="00C9531A"/>
    <w:rsid w:val="00DB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51384"/>
  <w15:chartTrackingRefBased/>
  <w15:docId w15:val="{04D21A98-D254-4EAE-9F84-C242346A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3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531A"/>
    <w:pPr>
      <w:spacing w:before="100" w:beforeAutospacing="1" w:after="100" w:afterAutospacing="1"/>
      <w:outlineLvl w:val="1"/>
    </w:pPr>
    <w:rPr>
      <w:b/>
      <w:bCs/>
      <w:sz w:val="36"/>
      <w:szCs w:val="36"/>
      <w:lang w:val="en-NZ" w:eastAsia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3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31A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531A"/>
    <w:pPr>
      <w:spacing w:before="100" w:beforeAutospacing="1" w:after="100" w:afterAutospacing="1"/>
    </w:pPr>
    <w:rPr>
      <w:lang w:val="en-NZ" w:eastAsia="en-NZ"/>
    </w:rPr>
  </w:style>
  <w:style w:type="character" w:styleId="Strong">
    <w:name w:val="Strong"/>
    <w:basedOn w:val="DefaultParagraphFont"/>
    <w:uiPriority w:val="22"/>
    <w:qFormat/>
    <w:rsid w:val="00C9531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53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3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9D698C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val="en-NZ" w:eastAsia="ko-KR"/>
    </w:rPr>
  </w:style>
  <w:style w:type="character" w:customStyle="1" w:styleId="TitleChar">
    <w:name w:val="Title Char"/>
    <w:basedOn w:val="DefaultParagraphFont"/>
    <w:link w:val="Title"/>
    <w:uiPriority w:val="10"/>
    <w:rsid w:val="009D698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eastAsia="ko-KR"/>
    </w:rPr>
  </w:style>
  <w:style w:type="paragraph" w:styleId="ListParagraph">
    <w:name w:val="List Paragraph"/>
    <w:basedOn w:val="Normal"/>
    <w:uiPriority w:val="34"/>
    <w:qFormat/>
    <w:rsid w:val="00537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B1F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6A7B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B1F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C287E.9C2960A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cid:image003.jpg@01DC287E.9C2960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3DHB ICT Department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Hempel [CCDHB]</dc:creator>
  <cp:keywords/>
  <dc:description/>
  <cp:lastModifiedBy>Dagmar Hempel [CCDHB]</cp:lastModifiedBy>
  <cp:revision>2</cp:revision>
  <dcterms:created xsi:type="dcterms:W3CDTF">2025-10-07T04:05:00Z</dcterms:created>
  <dcterms:modified xsi:type="dcterms:W3CDTF">2025-10-07T04:05:00Z</dcterms:modified>
</cp:coreProperties>
</file>